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A" w:rsidRPr="00F83EB0" w:rsidRDefault="008A6866" w:rsidP="00235A37">
      <w:pPr>
        <w:spacing w:after="0" w:line="240" w:lineRule="auto"/>
        <w:jc w:val="center"/>
        <w:rPr>
          <w:rFonts w:ascii="Times New Roman" w:eastAsia="SimSun" w:hAnsi="Times New Roman" w:cs="Times New Roman"/>
          <w:b/>
          <w:bCs/>
          <w:sz w:val="24"/>
          <w:szCs w:val="24"/>
          <w:shd w:val="clear" w:color="auto" w:fill="FFFFFF"/>
        </w:rPr>
      </w:pPr>
      <w:r w:rsidRPr="00F83EB0">
        <w:rPr>
          <w:rFonts w:ascii="Times New Roman" w:eastAsia="SimSun" w:hAnsi="Times New Roman" w:cs="Times New Roman"/>
          <w:b/>
          <w:bCs/>
          <w:sz w:val="24"/>
          <w:szCs w:val="24"/>
          <w:shd w:val="clear" w:color="auto" w:fill="FFFFFF"/>
        </w:rPr>
        <w:t>ПРАВИЛА</w:t>
      </w:r>
    </w:p>
    <w:p w:rsidR="00011DBD" w:rsidRPr="00F83EB0" w:rsidRDefault="00A447DA" w:rsidP="00011DBD">
      <w:pPr>
        <w:spacing w:after="0" w:line="240" w:lineRule="auto"/>
        <w:jc w:val="center"/>
        <w:rPr>
          <w:rFonts w:ascii="Times New Roman" w:hAnsi="Times New Roman" w:cs="Times New Roman"/>
          <w:b/>
          <w:sz w:val="24"/>
          <w:szCs w:val="24"/>
        </w:rPr>
      </w:pPr>
      <w:r w:rsidRPr="00F83EB0">
        <w:rPr>
          <w:rFonts w:ascii="Times New Roman" w:eastAsia="SimSun" w:hAnsi="Times New Roman" w:cs="Times New Roman"/>
          <w:b/>
          <w:bCs/>
          <w:sz w:val="24"/>
          <w:szCs w:val="24"/>
          <w:shd w:val="clear" w:color="auto" w:fill="FFFFFF"/>
        </w:rPr>
        <w:t>благоустройства территории городского округа</w:t>
      </w:r>
      <w:r w:rsidR="00011DBD" w:rsidRPr="00F83EB0">
        <w:rPr>
          <w:rFonts w:ascii="Times New Roman" w:eastAsia="SimSun" w:hAnsi="Times New Roman" w:cs="Times New Roman"/>
          <w:b/>
          <w:bCs/>
          <w:sz w:val="24"/>
          <w:szCs w:val="24"/>
          <w:shd w:val="clear" w:color="auto" w:fill="FFFFFF"/>
        </w:rPr>
        <w:t xml:space="preserve"> г</w:t>
      </w:r>
      <w:r w:rsidRPr="00F83EB0">
        <w:rPr>
          <w:rFonts w:ascii="Times New Roman" w:eastAsia="SimSun" w:hAnsi="Times New Roman" w:cs="Times New Roman"/>
          <w:b/>
          <w:bCs/>
          <w:sz w:val="24"/>
          <w:szCs w:val="24"/>
          <w:shd w:val="clear" w:color="auto" w:fill="FFFFFF"/>
        </w:rPr>
        <w:t>ород Октябрьский Республики Башкортостан</w:t>
      </w:r>
      <w:r w:rsidR="00011DBD" w:rsidRPr="00F83EB0">
        <w:rPr>
          <w:rFonts w:ascii="Times New Roman" w:eastAsia="SimSun" w:hAnsi="Times New Roman" w:cs="Times New Roman"/>
          <w:b/>
          <w:bCs/>
          <w:sz w:val="24"/>
          <w:szCs w:val="24"/>
          <w:shd w:val="clear" w:color="auto" w:fill="FFFFFF"/>
        </w:rPr>
        <w:t xml:space="preserve">, утвержденные </w:t>
      </w:r>
      <w:r w:rsidR="00011DBD" w:rsidRPr="00F83EB0">
        <w:rPr>
          <w:rFonts w:ascii="Times New Roman" w:hAnsi="Times New Roman" w:cs="Times New Roman"/>
          <w:b/>
          <w:sz w:val="24"/>
          <w:szCs w:val="24"/>
        </w:rPr>
        <w:t>решением Совета городского округа город Октябрьский Республики Башкортостан от «31» июля 2019 г. № 329</w:t>
      </w:r>
    </w:p>
    <w:p w:rsidR="00011DBD" w:rsidRPr="00F83EB0" w:rsidRDefault="00011DBD"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(с изменениями, внесенными решени</w:t>
      </w:r>
      <w:r w:rsidR="00542A4F" w:rsidRPr="00F83EB0">
        <w:rPr>
          <w:rFonts w:ascii="Times New Roman" w:hAnsi="Times New Roman" w:cs="Times New Roman"/>
          <w:sz w:val="24"/>
          <w:szCs w:val="24"/>
        </w:rPr>
        <w:t>ями</w:t>
      </w:r>
      <w:r w:rsidRPr="00F83EB0">
        <w:rPr>
          <w:rFonts w:ascii="Times New Roman" w:hAnsi="Times New Roman" w:cs="Times New Roman"/>
          <w:sz w:val="24"/>
          <w:szCs w:val="24"/>
        </w:rPr>
        <w:t xml:space="preserve"> Совета городского округа </w:t>
      </w:r>
    </w:p>
    <w:p w:rsidR="00DE41A4" w:rsidRPr="00F83EB0" w:rsidRDefault="00011DBD"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 xml:space="preserve">город Октябрьский Республики Башкортостан от </w:t>
      </w:r>
      <w:r w:rsidR="00542A4F" w:rsidRPr="00F83EB0">
        <w:rPr>
          <w:rFonts w:ascii="Times New Roman" w:hAnsi="Times New Roman" w:cs="Times New Roman"/>
          <w:sz w:val="24"/>
          <w:szCs w:val="24"/>
        </w:rPr>
        <w:t>26.12.2019</w:t>
      </w:r>
      <w:r w:rsidRPr="00F83EB0">
        <w:rPr>
          <w:rFonts w:ascii="Times New Roman" w:hAnsi="Times New Roman" w:cs="Times New Roman"/>
          <w:sz w:val="24"/>
          <w:szCs w:val="24"/>
        </w:rPr>
        <w:t xml:space="preserve"> № 373</w:t>
      </w:r>
      <w:r w:rsidR="00542A4F" w:rsidRPr="00F83EB0">
        <w:rPr>
          <w:rFonts w:ascii="Times New Roman" w:hAnsi="Times New Roman" w:cs="Times New Roman"/>
          <w:sz w:val="24"/>
          <w:szCs w:val="24"/>
        </w:rPr>
        <w:t>, от 11.02.2021 №79</w:t>
      </w:r>
      <w:r w:rsidR="00DE41A4" w:rsidRPr="00F83EB0">
        <w:rPr>
          <w:rFonts w:ascii="Times New Roman" w:hAnsi="Times New Roman" w:cs="Times New Roman"/>
          <w:sz w:val="24"/>
          <w:szCs w:val="24"/>
        </w:rPr>
        <w:t xml:space="preserve">, </w:t>
      </w:r>
    </w:p>
    <w:p w:rsidR="00011DBD" w:rsidRPr="00F83EB0" w:rsidRDefault="00DE41A4" w:rsidP="00011DBD">
      <w:pPr>
        <w:spacing w:after="0" w:line="240" w:lineRule="auto"/>
        <w:jc w:val="center"/>
        <w:rPr>
          <w:rFonts w:ascii="Times New Roman" w:hAnsi="Times New Roman" w:cs="Times New Roman"/>
          <w:sz w:val="24"/>
          <w:szCs w:val="24"/>
        </w:rPr>
      </w:pPr>
      <w:r w:rsidRPr="00F83EB0">
        <w:rPr>
          <w:rFonts w:ascii="Times New Roman" w:hAnsi="Times New Roman" w:cs="Times New Roman"/>
          <w:sz w:val="24"/>
          <w:szCs w:val="24"/>
        </w:rPr>
        <w:t>от 10.02.2022 №</w:t>
      </w:r>
      <w:r w:rsidR="00BC0F38" w:rsidRPr="00F83EB0">
        <w:rPr>
          <w:rFonts w:ascii="Times New Roman" w:hAnsi="Times New Roman" w:cs="Times New Roman"/>
          <w:sz w:val="24"/>
          <w:szCs w:val="24"/>
        </w:rPr>
        <w:t>234</w:t>
      </w:r>
      <w:r w:rsidR="00451337">
        <w:rPr>
          <w:rFonts w:ascii="Times New Roman" w:hAnsi="Times New Roman" w:cs="Times New Roman"/>
          <w:sz w:val="24"/>
          <w:szCs w:val="24"/>
        </w:rPr>
        <w:t>, от 30.03.2023 №379</w:t>
      </w:r>
      <w:bookmarkStart w:id="0" w:name="_GoBack"/>
      <w:bookmarkEnd w:id="0"/>
      <w:r w:rsidR="00011DBD" w:rsidRPr="00F83EB0">
        <w:rPr>
          <w:rFonts w:ascii="Times New Roman" w:hAnsi="Times New Roman" w:cs="Times New Roman"/>
          <w:sz w:val="24"/>
          <w:szCs w:val="24"/>
        </w:rPr>
        <w:t>)</w:t>
      </w:r>
    </w:p>
    <w:p w:rsidR="00A447DA" w:rsidRPr="00F83EB0" w:rsidRDefault="00A447DA" w:rsidP="00E55C84">
      <w:pPr>
        <w:spacing w:after="0" w:line="240" w:lineRule="auto"/>
        <w:jc w:val="center"/>
        <w:rPr>
          <w:rFonts w:ascii="Times New Roman" w:eastAsia="SimSun" w:hAnsi="Times New Roman" w:cs="Times New Roman"/>
          <w:b/>
          <w:bCs/>
          <w:sz w:val="24"/>
          <w:szCs w:val="24"/>
          <w:shd w:val="clear" w:color="auto" w:fill="FFFFFF"/>
        </w:rPr>
      </w:pPr>
    </w:p>
    <w:p w:rsidR="00FC322B" w:rsidRPr="00F83EB0" w:rsidRDefault="008A6866" w:rsidP="00E55C84">
      <w:pPr>
        <w:spacing w:after="0" w:line="240" w:lineRule="auto"/>
        <w:ind w:firstLine="540"/>
        <w:jc w:val="center"/>
        <w:rPr>
          <w:rFonts w:ascii="Times New Roman" w:eastAsia="SimSun" w:hAnsi="Times New Roman" w:cs="Times New Roman"/>
          <w:b/>
          <w:bCs/>
          <w:sz w:val="24"/>
          <w:szCs w:val="24"/>
          <w:shd w:val="clear" w:color="auto" w:fill="FFFFFF"/>
        </w:rPr>
      </w:pPr>
      <w:r w:rsidRPr="00F83EB0">
        <w:rPr>
          <w:rFonts w:ascii="Times New Roman" w:eastAsia="SimSun" w:hAnsi="Times New Roman" w:cs="Times New Roman"/>
          <w:b/>
          <w:bCs/>
          <w:sz w:val="24"/>
          <w:szCs w:val="24"/>
          <w:shd w:val="clear" w:color="auto" w:fill="FFFFFF"/>
        </w:rPr>
        <w:t>Содержание</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 </w:t>
      </w:r>
      <w:r w:rsidR="008A6866" w:rsidRPr="00F83EB0">
        <w:rPr>
          <w:rFonts w:ascii="Times New Roman" w:hAnsi="Times New Roman" w:cs="Times New Roman"/>
          <w:b w:val="0"/>
          <w:sz w:val="24"/>
          <w:szCs w:val="24"/>
        </w:rPr>
        <w:t>Общие положения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1. Предмет регулирования и задачи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2. Правовое регулирование отношений в сфере благоустройства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 Объекты благоустройства</w:t>
      </w:r>
      <w:r w:rsidR="008A6866" w:rsidRPr="00F83EB0">
        <w:rPr>
          <w:rFonts w:ascii="Times New Roman" w:hAnsi="Times New Roman" w:cs="Times New Roman"/>
          <w:b w:val="0"/>
          <w:sz w:val="24"/>
          <w:szCs w:val="24"/>
        </w:rPr>
        <w:t>, элементы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 Основные понятия</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II. </w:t>
      </w:r>
      <w:r w:rsidR="008A6866" w:rsidRPr="00F83EB0">
        <w:rPr>
          <w:rFonts w:ascii="Times New Roman" w:hAnsi="Times New Roman" w:cs="Times New Roman"/>
          <w:b w:val="0"/>
          <w:sz w:val="24"/>
          <w:szCs w:val="24"/>
        </w:rPr>
        <w:t>Общие требования к объектам и элементам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 Благоустройство территории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 Особые требования к доступности городской среды для маломобильных групп населения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 Минимальные требования к благоустройству внешних поверхностей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9. Улично-дорожная сеть</w:t>
      </w:r>
      <w:r w:rsidR="008A6866" w:rsidRPr="00F83EB0">
        <w:rPr>
          <w:rFonts w:ascii="Times New Roman" w:hAnsi="Times New Roman" w:cs="Times New Roman"/>
          <w:b w:val="0"/>
          <w:sz w:val="24"/>
          <w:szCs w:val="24"/>
        </w:rPr>
        <w:t>, о</w:t>
      </w:r>
      <w:r w:rsidRPr="00F83EB0">
        <w:rPr>
          <w:rFonts w:ascii="Times New Roman" w:hAnsi="Times New Roman" w:cs="Times New Roman"/>
          <w:b w:val="0"/>
          <w:sz w:val="24"/>
          <w:szCs w:val="24"/>
        </w:rPr>
        <w:t>рганизации стоков ливневых вод</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10. Улицы и дороги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11. Требования к благоустройству въездных групп</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12. Площади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13. Пешеходные переходы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14. Технические зоны транспортных, инженерных коммуникаций, инженерные коммуникации, водоохранные зоны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15 Дополнительные</w:t>
      </w:r>
      <w:r w:rsidR="008A6866" w:rsidRPr="00F83EB0">
        <w:rPr>
          <w:rFonts w:ascii="Times New Roman" w:hAnsi="Times New Roman" w:cs="Times New Roman"/>
          <w:b w:val="0"/>
          <w:sz w:val="24"/>
          <w:szCs w:val="24"/>
        </w:rPr>
        <w:t xml:space="preserve"> требования к детским площадкам</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16. Площадки отдыха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17. Дополнительные тр</w:t>
      </w:r>
      <w:r w:rsidR="008A6866" w:rsidRPr="00F83EB0">
        <w:rPr>
          <w:rFonts w:ascii="Times New Roman" w:hAnsi="Times New Roman" w:cs="Times New Roman"/>
          <w:b w:val="0"/>
          <w:sz w:val="24"/>
          <w:szCs w:val="24"/>
        </w:rPr>
        <w:t>ебования к спортивным площадкам</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18. Контейнерные площадки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19. Площадки для выгула животных</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20. Площадки для дрессировки собак</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21. Площадки автостоянок, размещение и хранение транспортных средств на территории городского округа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22. Основные требования по организации освещения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23. Архитектурно-художественное освещение, праздничное оформление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24. Источники света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25. Общие требования к установке средств размещения информации и рекламы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26. Средства размещения информации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27. Информационные стенды дворовых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28. Рекламные конструкции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29. Основные требования к размещению некапитальных объектов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30. Сезонные (летние) кафе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31. Требования к установке ограждений (заборов)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32. Основные требования к элементам объектов капитального строительства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33. Кондиционеры и антенны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34. Основные требования к установке малых архитектурных форм и оборудования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35. Устройства для оформления озеленения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36. Мебель муниципального образования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37. Уличное коммунально-бытовое оборудование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38. Уличное техническое оборудование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lastRenderedPageBreak/>
        <w:t>Статья 39. Водные 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40. Общие требования к зонам отдыха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41. Парки</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42. Сады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43. Бульвары, скверы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44. Особенности озеленения территорий муниципального образования</w:t>
      </w:r>
    </w:p>
    <w:p w:rsidR="00FC322B" w:rsidRPr="00F83EB0" w:rsidRDefault="00FC322B" w:rsidP="00AC3239">
      <w:pPr>
        <w:pStyle w:val="ConsPlusTitle"/>
        <w:ind w:firstLine="709"/>
        <w:jc w:val="both"/>
        <w:outlineLvl w:val="2"/>
        <w:rPr>
          <w:rFonts w:ascii="Times New Roman" w:hAnsi="Times New Roman" w:cs="Times New Roman"/>
          <w:b w:val="0"/>
          <w:sz w:val="24"/>
          <w:szCs w:val="24"/>
        </w:rPr>
      </w:pPr>
      <w:r w:rsidRPr="00F83EB0">
        <w:rPr>
          <w:rFonts w:ascii="Times New Roman" w:hAnsi="Times New Roman" w:cs="Times New Roman"/>
          <w:b w:val="0"/>
          <w:sz w:val="24"/>
          <w:szCs w:val="24"/>
        </w:rPr>
        <w:t>Статья 45. Правила размещения зон организованного отдыха на водоемах (пляжах)</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46. Крышное и вертикальное озеленение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47. Обеспечение сохранности зеленых насаждений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48. Общие требования к обустройству мест производства работ, производству земляных работ</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49. Строительные площадки</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III. </w:t>
      </w:r>
      <w:r w:rsidR="008A6866" w:rsidRPr="00F83EB0">
        <w:rPr>
          <w:rFonts w:ascii="Times New Roman" w:hAnsi="Times New Roman" w:cs="Times New Roman"/>
          <w:b w:val="0"/>
          <w:sz w:val="24"/>
          <w:szCs w:val="24"/>
        </w:rPr>
        <w:t>Требования к содержанию объектов благоустройства, зданий, строений, сооружений</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Статья 50. Определение границ прилегающих территорий с целью их уборки, санитарного содержания и благоустройства.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51. Ввод в эксплуатацию детских, игровых, спортивных (физкультурно-оздоровительных) площадок и их содержание</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52. Содержание площадок автостоянок, мест размещение и хранение транспортных средств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53. Содержание объектов (средств) наружного освещения</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Статья 54. Содержание средств размещения информации, рекламных конструкций </w:t>
      </w:r>
    </w:p>
    <w:p w:rsidR="00FC322B" w:rsidRPr="00F83EB0" w:rsidRDefault="00FC322B" w:rsidP="00AC3239">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Статья 55. Производство земляных работ</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56. Требования к содержанию ограждений (заборов)</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57. Содержание объектов капитального строительства, в том числе фасадов, содержание объектов инфраструктуры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58. Содержание зеленых насаждений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59. Содержание наземных частей линейных сооружений и коммуникаций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60. Содержание производственных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61. Содержание частных домовладений, в том числе используемых для временного (сезонного) проживания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62. Содержание территории садоводческих, огороднических и дачных некоммерческих объединений граждан</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IV. </w:t>
      </w:r>
      <w:r w:rsidR="00912440" w:rsidRPr="00F83EB0">
        <w:rPr>
          <w:rFonts w:ascii="Times New Roman" w:hAnsi="Times New Roman" w:cs="Times New Roman"/>
          <w:b w:val="0"/>
          <w:sz w:val="24"/>
          <w:szCs w:val="24"/>
        </w:rPr>
        <w:t>Обеспечение чистоты и порядка. правила организации и производства уборочных работ</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 xml:space="preserve">Статья 64. Общие требования к проведению благоустройства и уборочных работ </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65. Месячник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66. Организация и проведение уборочных работ в зимнее время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67. Организация и проведение уборочных работ в летнее время</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68. Содержание домашнего скота и птицы</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69. Содержание домашних животных, порядок их выгула</w:t>
      </w:r>
    </w:p>
    <w:p w:rsidR="00FC322B" w:rsidRPr="00F83EB0" w:rsidRDefault="00FC322B" w:rsidP="00AC3239">
      <w:pPr>
        <w:pStyle w:val="ConsPlusTitle"/>
        <w:ind w:firstLine="709"/>
        <w:jc w:val="both"/>
        <w:outlineLvl w:val="0"/>
        <w:rPr>
          <w:rFonts w:ascii="Times New Roman" w:hAnsi="Times New Roman" w:cs="Times New Roman"/>
          <w:b w:val="0"/>
          <w:sz w:val="24"/>
          <w:szCs w:val="24"/>
        </w:rPr>
      </w:pPr>
      <w:r w:rsidRPr="00F83EB0">
        <w:rPr>
          <w:rFonts w:ascii="Times New Roman" w:hAnsi="Times New Roman" w:cs="Times New Roman"/>
          <w:b w:val="0"/>
          <w:sz w:val="24"/>
          <w:szCs w:val="24"/>
        </w:rPr>
        <w:t xml:space="preserve">Раздел V. </w:t>
      </w:r>
      <w:r w:rsidR="00912440" w:rsidRPr="00F83EB0">
        <w:rPr>
          <w:rFonts w:ascii="Times New Roman" w:hAnsi="Times New Roman" w:cs="Times New Roman"/>
          <w:b w:val="0"/>
          <w:sz w:val="24"/>
          <w:szCs w:val="24"/>
        </w:rPr>
        <w:t>Ответственность в сфере благоустройства, чистоты и порядка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72. Формы общественного участия в благоустройстве объектов и элементов благоустройства</w:t>
      </w:r>
    </w:p>
    <w:p w:rsidR="00FC322B" w:rsidRPr="00F83EB0" w:rsidRDefault="00FC322B" w:rsidP="00AC3239">
      <w:pPr>
        <w:pStyle w:val="ConsPlusTitle"/>
        <w:ind w:firstLine="709"/>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Статья 73. Ответственность за нарушение правил по обеспечению чистоты, порядка и благоустройства на территории городского округа</w:t>
      </w:r>
    </w:p>
    <w:p w:rsidR="00FC322B" w:rsidRPr="00F83EB0" w:rsidRDefault="00FC322B" w:rsidP="00AC3239">
      <w:pPr>
        <w:pStyle w:val="ConsPlusTitle"/>
        <w:ind w:firstLine="709"/>
        <w:jc w:val="both"/>
        <w:outlineLvl w:val="2"/>
        <w:rPr>
          <w:rFonts w:ascii="Times New Roman" w:hAnsi="Times New Roman" w:cs="Times New Roman"/>
          <w:b w:val="0"/>
          <w:sz w:val="24"/>
          <w:szCs w:val="24"/>
        </w:rPr>
      </w:pPr>
      <w:r w:rsidRPr="00F83EB0">
        <w:rPr>
          <w:rFonts w:ascii="Times New Roman" w:hAnsi="Times New Roman" w:cs="Times New Roman"/>
          <w:b w:val="0"/>
          <w:sz w:val="24"/>
          <w:szCs w:val="24"/>
        </w:rPr>
        <w:t>Статья 74. Заключительные положения</w:t>
      </w:r>
    </w:p>
    <w:p w:rsidR="00011DBD" w:rsidRPr="00F83EB0" w:rsidRDefault="00011DBD" w:rsidP="00AC3239">
      <w:pPr>
        <w:pStyle w:val="ConsPlusTitle"/>
        <w:ind w:firstLine="709"/>
        <w:jc w:val="both"/>
        <w:outlineLvl w:val="2"/>
        <w:rPr>
          <w:rFonts w:ascii="Times New Roman" w:hAnsi="Times New Roman" w:cs="Times New Roman"/>
          <w:b w:val="0"/>
          <w:sz w:val="24"/>
          <w:szCs w:val="24"/>
        </w:rPr>
      </w:pPr>
    </w:p>
    <w:p w:rsidR="00011DBD" w:rsidRPr="00F83EB0" w:rsidRDefault="00011DBD" w:rsidP="00AC3239">
      <w:pPr>
        <w:pStyle w:val="ConsPlusTitle"/>
        <w:ind w:firstLine="709"/>
        <w:jc w:val="both"/>
        <w:outlineLvl w:val="2"/>
        <w:rPr>
          <w:rFonts w:ascii="Times New Roman" w:hAnsi="Times New Roman" w:cs="Times New Roman"/>
          <w:b w:val="0"/>
          <w:sz w:val="24"/>
          <w:szCs w:val="24"/>
        </w:rPr>
      </w:pPr>
    </w:p>
    <w:p w:rsidR="00011DBD" w:rsidRPr="00F83EB0" w:rsidRDefault="00011DBD" w:rsidP="00AC3239">
      <w:pPr>
        <w:pStyle w:val="ConsPlusTitle"/>
        <w:ind w:firstLine="709"/>
        <w:jc w:val="both"/>
        <w:outlineLvl w:val="2"/>
        <w:rPr>
          <w:rFonts w:ascii="Times New Roman" w:hAnsi="Times New Roman" w:cs="Times New Roman"/>
          <w:b w:val="0"/>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I. ОБЩИЕ ПОЛОЖЕНИЯ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1. Предмет регулирования и задачи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 Настоящи</w:t>
      </w:r>
      <w:r w:rsidR="00BD6EAD" w:rsidRPr="00F83EB0">
        <w:rPr>
          <w:rFonts w:ascii="Times New Roman" w:hAnsi="Times New Roman" w:cs="Times New Roman"/>
          <w:sz w:val="24"/>
          <w:szCs w:val="24"/>
        </w:rPr>
        <w:t>е</w:t>
      </w:r>
      <w:r w:rsidRPr="00F83EB0">
        <w:rPr>
          <w:rFonts w:ascii="Times New Roman" w:hAnsi="Times New Roman" w:cs="Times New Roman"/>
          <w:sz w:val="24"/>
          <w:szCs w:val="24"/>
        </w:rPr>
        <w:t xml:space="preserve"> </w:t>
      </w:r>
      <w:r w:rsidR="00912440" w:rsidRPr="00F83EB0">
        <w:rPr>
          <w:rFonts w:ascii="Times New Roman" w:hAnsi="Times New Roman" w:cs="Times New Roman"/>
          <w:sz w:val="24"/>
          <w:szCs w:val="24"/>
        </w:rPr>
        <w:t>п</w:t>
      </w:r>
      <w:r w:rsidR="00BD6EAD" w:rsidRPr="00F83EB0">
        <w:rPr>
          <w:rFonts w:ascii="Times New Roman" w:hAnsi="Times New Roman" w:cs="Times New Roman"/>
          <w:sz w:val="24"/>
          <w:szCs w:val="24"/>
        </w:rPr>
        <w:t xml:space="preserve">равила благоустройства территории </w:t>
      </w:r>
      <w:r w:rsidR="00C64B40" w:rsidRPr="00F83EB0">
        <w:rPr>
          <w:rFonts w:ascii="Times New Roman" w:hAnsi="Times New Roman" w:cs="Times New Roman"/>
          <w:sz w:val="24"/>
          <w:szCs w:val="24"/>
        </w:rPr>
        <w:t>городского округа город Октябрьский Республики Башкортостан</w:t>
      </w:r>
      <w:r w:rsidR="00BD6EAD" w:rsidRPr="00F83EB0">
        <w:rPr>
          <w:rFonts w:ascii="Times New Roman" w:hAnsi="Times New Roman" w:cs="Times New Roman"/>
          <w:sz w:val="24"/>
          <w:szCs w:val="24"/>
        </w:rPr>
        <w:t xml:space="preserve"> </w:t>
      </w:r>
      <w:r w:rsidR="00A74D41" w:rsidRPr="00F83EB0">
        <w:rPr>
          <w:rFonts w:ascii="Times New Roman" w:hAnsi="Times New Roman" w:cs="Times New Roman"/>
          <w:sz w:val="24"/>
          <w:szCs w:val="24"/>
        </w:rPr>
        <w:t xml:space="preserve"> </w:t>
      </w:r>
      <w:r w:rsidR="00912440" w:rsidRPr="00F83EB0">
        <w:rPr>
          <w:rFonts w:ascii="Times New Roman" w:hAnsi="Times New Roman" w:cs="Times New Roman"/>
          <w:sz w:val="24"/>
          <w:szCs w:val="24"/>
        </w:rPr>
        <w:t>(далее – п</w:t>
      </w:r>
      <w:r w:rsidR="004B785E" w:rsidRPr="00F83EB0">
        <w:rPr>
          <w:rFonts w:ascii="Times New Roman" w:hAnsi="Times New Roman" w:cs="Times New Roman"/>
          <w:sz w:val="24"/>
          <w:szCs w:val="24"/>
        </w:rPr>
        <w:t xml:space="preserve">равила благоустройства) </w:t>
      </w:r>
      <w:r w:rsidRPr="00F83EB0">
        <w:rPr>
          <w:rFonts w:ascii="Times New Roman" w:hAnsi="Times New Roman" w:cs="Times New Roman"/>
          <w:sz w:val="24"/>
          <w:szCs w:val="24"/>
        </w:rPr>
        <w:t>устанавлива</w:t>
      </w:r>
      <w:r w:rsidR="00BD6EAD" w:rsidRPr="00F83EB0">
        <w:rPr>
          <w:rFonts w:ascii="Times New Roman" w:hAnsi="Times New Roman" w:cs="Times New Roman"/>
          <w:sz w:val="24"/>
          <w:szCs w:val="24"/>
        </w:rPr>
        <w:t>ю</w:t>
      </w:r>
      <w:r w:rsidRPr="00F83EB0">
        <w:rPr>
          <w:rFonts w:ascii="Times New Roman" w:hAnsi="Times New Roman" w:cs="Times New Roman"/>
          <w:sz w:val="24"/>
          <w:szCs w:val="24"/>
        </w:rPr>
        <w:t>т единые</w:t>
      </w:r>
      <w:r w:rsidR="00162BFC" w:rsidRPr="00F83EB0">
        <w:rPr>
          <w:rFonts w:ascii="Times New Roman" w:hAnsi="Times New Roman" w:cs="Times New Roman"/>
          <w:sz w:val="24"/>
          <w:szCs w:val="24"/>
        </w:rPr>
        <w:t xml:space="preserve"> и обязательные к исполнению</w:t>
      </w:r>
      <w:r w:rsidRPr="00F83EB0">
        <w:rPr>
          <w:rFonts w:ascii="Times New Roman" w:hAnsi="Times New Roman" w:cs="Times New Roman"/>
          <w:sz w:val="24"/>
          <w:szCs w:val="24"/>
        </w:rPr>
        <w:t xml:space="preserve"> </w:t>
      </w:r>
      <w:r w:rsidR="00162BFC" w:rsidRPr="00F83EB0">
        <w:rPr>
          <w:rFonts w:ascii="Times New Roman" w:hAnsi="Times New Roman" w:cs="Times New Roman"/>
          <w:sz w:val="24"/>
          <w:szCs w:val="24"/>
        </w:rPr>
        <w:t xml:space="preserve">требования в сфере благоустройства территории </w:t>
      </w:r>
      <w:r w:rsidR="00C64B40" w:rsidRPr="00F83EB0">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F83EB0">
        <w:rPr>
          <w:rFonts w:ascii="Times New Roman" w:hAnsi="Times New Roman" w:cs="Times New Roman"/>
          <w:sz w:val="24"/>
          <w:szCs w:val="24"/>
        </w:rPr>
        <w:t>, в том числе требования к создани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содержани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развити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xml:space="preserve"> объектов и элементов благоустройства, расположенных на территории </w:t>
      </w:r>
      <w:r w:rsidR="00317AD8" w:rsidRPr="00F83EB0">
        <w:rPr>
          <w:rFonts w:ascii="Times New Roman" w:hAnsi="Times New Roman" w:cs="Times New Roman"/>
          <w:sz w:val="24"/>
          <w:szCs w:val="24"/>
        </w:rPr>
        <w:t>городского округ</w:t>
      </w:r>
      <w:r w:rsidR="009D3575" w:rsidRPr="00F83EB0">
        <w:rPr>
          <w:rFonts w:ascii="Times New Roman" w:hAnsi="Times New Roman" w:cs="Times New Roman"/>
          <w:sz w:val="24"/>
          <w:szCs w:val="24"/>
        </w:rPr>
        <w:t>а</w:t>
      </w:r>
      <w:r w:rsidRPr="00F83EB0">
        <w:rPr>
          <w:rFonts w:ascii="Times New Roman" w:hAnsi="Times New Roman" w:cs="Times New Roman"/>
          <w:sz w:val="24"/>
          <w:szCs w:val="24"/>
        </w:rPr>
        <w:t>, содержани</w:t>
      </w:r>
      <w:r w:rsidR="00162BFC" w:rsidRPr="00F83EB0">
        <w:rPr>
          <w:rFonts w:ascii="Times New Roman" w:hAnsi="Times New Roman" w:cs="Times New Roman"/>
          <w:sz w:val="24"/>
          <w:szCs w:val="24"/>
        </w:rPr>
        <w:t>ю</w:t>
      </w:r>
      <w:r w:rsidRPr="00F83EB0">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F83EB0">
        <w:rPr>
          <w:rFonts w:ascii="Times New Roman" w:hAnsi="Times New Roman" w:cs="Times New Roman"/>
          <w:sz w:val="24"/>
          <w:szCs w:val="24"/>
        </w:rPr>
        <w:t>устанавливают</w:t>
      </w:r>
      <w:r w:rsidRPr="00F83EB0">
        <w:rPr>
          <w:rFonts w:ascii="Times New Roman" w:hAnsi="Times New Roman" w:cs="Times New Roman"/>
          <w:sz w:val="24"/>
          <w:szCs w:val="24"/>
        </w:rPr>
        <w:t xml:space="preserve"> переч</w:t>
      </w:r>
      <w:r w:rsidR="00162BFC" w:rsidRPr="00F83EB0">
        <w:rPr>
          <w:rFonts w:ascii="Times New Roman" w:hAnsi="Times New Roman" w:cs="Times New Roman"/>
          <w:sz w:val="24"/>
          <w:szCs w:val="24"/>
        </w:rPr>
        <w:t>ень</w:t>
      </w:r>
      <w:r w:rsidRPr="00F83EB0">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F83EB0">
        <w:rPr>
          <w:rFonts w:ascii="Times New Roman" w:hAnsi="Times New Roman" w:cs="Times New Roman"/>
          <w:sz w:val="24"/>
          <w:szCs w:val="24"/>
        </w:rPr>
        <w:t>, в том числе финанс</w:t>
      </w:r>
      <w:r w:rsidR="00162BFC" w:rsidRPr="00F83EB0">
        <w:rPr>
          <w:rFonts w:ascii="Times New Roman" w:hAnsi="Times New Roman" w:cs="Times New Roman"/>
          <w:sz w:val="24"/>
          <w:szCs w:val="24"/>
        </w:rPr>
        <w:t>ового,</w:t>
      </w:r>
      <w:r w:rsidRPr="00F83EB0">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F83EB0">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F83EB0">
        <w:rPr>
          <w:rFonts w:ascii="Times New Roman" w:hAnsi="Times New Roman" w:cs="Times New Roman"/>
          <w:sz w:val="24"/>
          <w:szCs w:val="24"/>
        </w:rPr>
        <w:t>, порядка участия собственников</w:t>
      </w:r>
      <w:r w:rsidR="00031EDE" w:rsidRPr="00F83EB0">
        <w:rPr>
          <w:rFonts w:ascii="Times New Roman" w:hAnsi="Times New Roman" w:cs="Times New Roman"/>
          <w:sz w:val="24"/>
          <w:szCs w:val="24"/>
        </w:rPr>
        <w:t xml:space="preserve">, владельцев, пользователей, арендаторов </w:t>
      </w:r>
      <w:r w:rsidRPr="00F83EB0">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F83EB0">
        <w:rPr>
          <w:rFonts w:ascii="Times New Roman" w:hAnsi="Times New Roman" w:cs="Times New Roman"/>
          <w:sz w:val="24"/>
          <w:szCs w:val="24"/>
        </w:rPr>
        <w:t>владельцами, пользователями</w:t>
      </w:r>
      <w:r w:rsidR="00031EDE" w:rsidRPr="00F83EB0">
        <w:rPr>
          <w:rFonts w:ascii="Times New Roman" w:hAnsi="Times New Roman" w:cs="Times New Roman"/>
          <w:sz w:val="24"/>
          <w:szCs w:val="24"/>
        </w:rPr>
        <w:t>, арендаторами</w:t>
      </w:r>
      <w:r w:rsidR="00A41325"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 расположенных на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 Действие настоящ</w:t>
      </w:r>
      <w:r w:rsidR="004B785E" w:rsidRPr="00F83EB0">
        <w:rPr>
          <w:rFonts w:ascii="Times New Roman" w:hAnsi="Times New Roman" w:cs="Times New Roman"/>
          <w:sz w:val="24"/>
          <w:szCs w:val="24"/>
        </w:rPr>
        <w:t xml:space="preserve">их </w:t>
      </w:r>
      <w:r w:rsidR="009D3575" w:rsidRPr="00F83EB0">
        <w:rPr>
          <w:rFonts w:ascii="Times New Roman" w:hAnsi="Times New Roman" w:cs="Times New Roman"/>
          <w:sz w:val="24"/>
          <w:szCs w:val="24"/>
        </w:rPr>
        <w:t>п</w:t>
      </w:r>
      <w:r w:rsidR="004B785E" w:rsidRPr="00F83EB0">
        <w:rPr>
          <w:rFonts w:ascii="Times New Roman" w:hAnsi="Times New Roman" w:cs="Times New Roman"/>
          <w:sz w:val="24"/>
          <w:szCs w:val="24"/>
        </w:rPr>
        <w:t>равил благоустройст</w:t>
      </w:r>
      <w:r w:rsidR="00A74D41" w:rsidRPr="00F83EB0">
        <w:rPr>
          <w:rFonts w:ascii="Times New Roman" w:hAnsi="Times New Roman" w:cs="Times New Roman"/>
          <w:sz w:val="24"/>
          <w:szCs w:val="24"/>
        </w:rPr>
        <w:t>в</w:t>
      </w:r>
      <w:r w:rsidR="004B785E" w:rsidRPr="00F83EB0">
        <w:rPr>
          <w:rFonts w:ascii="Times New Roman" w:hAnsi="Times New Roman" w:cs="Times New Roman"/>
          <w:sz w:val="24"/>
          <w:szCs w:val="24"/>
        </w:rPr>
        <w:t>а</w:t>
      </w:r>
      <w:r w:rsidRPr="00F83EB0">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Основными задачами </w:t>
      </w:r>
      <w:r w:rsidR="009D3575" w:rsidRPr="00F83EB0">
        <w:rPr>
          <w:rFonts w:ascii="Times New Roman" w:hAnsi="Times New Roman" w:cs="Times New Roman"/>
          <w:sz w:val="24"/>
          <w:szCs w:val="24"/>
        </w:rPr>
        <w:t>п</w:t>
      </w:r>
      <w:r w:rsidR="004B785E"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являются:</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а</w:t>
      </w:r>
      <w:r w:rsidR="005D132F" w:rsidRPr="00F83EB0">
        <w:rPr>
          <w:rFonts w:ascii="Times New Roman" w:hAnsi="Times New Roman" w:cs="Times New Roman"/>
          <w:sz w:val="24"/>
          <w:szCs w:val="24"/>
        </w:rPr>
        <w:t>) обеспечение создания, содержания и развития объектов благоустройства;</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б</w:t>
      </w:r>
      <w:r w:rsidR="005D132F" w:rsidRPr="00F83EB0">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w:t>
      </w:r>
      <w:r w:rsidR="005D132F" w:rsidRPr="00F83EB0">
        <w:rPr>
          <w:rFonts w:ascii="Times New Roman" w:hAnsi="Times New Roman" w:cs="Times New Roman"/>
          <w:sz w:val="24"/>
          <w:szCs w:val="24"/>
        </w:rPr>
        <w:t>) обеспечение сохранности объектов благоустройства;</w:t>
      </w:r>
    </w:p>
    <w:p w:rsidR="00A74D41"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г</w:t>
      </w:r>
      <w:r w:rsidR="005D132F" w:rsidRPr="00F83EB0">
        <w:rPr>
          <w:rFonts w:ascii="Times New Roman" w:hAnsi="Times New Roman" w:cs="Times New Roman"/>
          <w:sz w:val="24"/>
          <w:szCs w:val="24"/>
        </w:rPr>
        <w:t>) обеспечение комфортного и безопасного проживания граждан</w:t>
      </w:r>
      <w:r w:rsidRPr="00F83EB0">
        <w:rPr>
          <w:rFonts w:ascii="Times New Roman" w:hAnsi="Times New Roman" w:cs="Times New Roman"/>
          <w:sz w:val="24"/>
          <w:szCs w:val="24"/>
        </w:rPr>
        <w:t>;</w:t>
      </w:r>
    </w:p>
    <w:p w:rsidR="00F5450B"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д) </w:t>
      </w:r>
      <w:r w:rsidR="004B785E" w:rsidRPr="00F83EB0">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F83EB0">
        <w:rPr>
          <w:rFonts w:ascii="Times New Roman" w:hAnsi="Times New Roman" w:cs="Times New Roman"/>
          <w:sz w:val="24"/>
          <w:szCs w:val="24"/>
        </w:rPr>
        <w:t>городского округа</w:t>
      </w:r>
      <w:r w:rsidR="004B785E" w:rsidRPr="00F83EB0">
        <w:rPr>
          <w:rFonts w:ascii="Times New Roman" w:hAnsi="Times New Roman" w:cs="Times New Roman"/>
          <w:sz w:val="24"/>
          <w:szCs w:val="24"/>
        </w:rPr>
        <w:t>,</w:t>
      </w:r>
    </w:p>
    <w:p w:rsidR="004B785E" w:rsidRPr="00F83EB0" w:rsidRDefault="00F5450B"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е) </w:t>
      </w:r>
      <w:r w:rsidR="004B785E" w:rsidRPr="00F83EB0">
        <w:rPr>
          <w:rFonts w:ascii="Times New Roman" w:hAnsi="Times New Roman" w:cs="Times New Roman"/>
          <w:sz w:val="24"/>
          <w:szCs w:val="24"/>
        </w:rPr>
        <w:t>содержани</w:t>
      </w:r>
      <w:r w:rsidRPr="00F83EB0">
        <w:rPr>
          <w:rFonts w:ascii="Times New Roman" w:hAnsi="Times New Roman" w:cs="Times New Roman"/>
          <w:sz w:val="24"/>
          <w:szCs w:val="24"/>
        </w:rPr>
        <w:t>е</w:t>
      </w:r>
      <w:r w:rsidR="004B785E" w:rsidRPr="00F83EB0">
        <w:rPr>
          <w:rFonts w:ascii="Times New Roman" w:hAnsi="Times New Roman" w:cs="Times New Roman"/>
          <w:sz w:val="24"/>
          <w:szCs w:val="24"/>
        </w:rPr>
        <w:t xml:space="preserve"> территори</w:t>
      </w:r>
      <w:r w:rsidRPr="00F83EB0">
        <w:rPr>
          <w:rFonts w:ascii="Times New Roman" w:hAnsi="Times New Roman" w:cs="Times New Roman"/>
          <w:sz w:val="24"/>
          <w:szCs w:val="24"/>
        </w:rPr>
        <w:t xml:space="preserve">и </w:t>
      </w:r>
      <w:r w:rsidR="00C64B40" w:rsidRPr="00F83EB0">
        <w:rPr>
          <w:rFonts w:ascii="Times New Roman" w:hAnsi="Times New Roman" w:cs="Times New Roman"/>
          <w:sz w:val="24"/>
          <w:szCs w:val="24"/>
        </w:rPr>
        <w:t>городского округа</w:t>
      </w:r>
      <w:r w:rsidR="004B785E" w:rsidRPr="00F83EB0">
        <w:rPr>
          <w:rFonts w:ascii="Times New Roman" w:hAnsi="Times New Roman" w:cs="Times New Roman"/>
          <w:sz w:val="24"/>
          <w:szCs w:val="24"/>
        </w:rPr>
        <w:t xml:space="preserve"> и расположенных на </w:t>
      </w:r>
      <w:r w:rsidRPr="00F83EB0">
        <w:rPr>
          <w:rFonts w:ascii="Times New Roman" w:hAnsi="Times New Roman" w:cs="Times New Roman"/>
          <w:sz w:val="24"/>
          <w:szCs w:val="24"/>
        </w:rPr>
        <w:t>ней</w:t>
      </w:r>
      <w:r w:rsidR="004B785E" w:rsidRPr="00F83EB0">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Правовое регулирование отношений в сфере благоустройства </w:t>
      </w:r>
      <w:r w:rsidR="009D3575" w:rsidRPr="00F83EB0">
        <w:rPr>
          <w:rFonts w:ascii="Times New Roman" w:hAnsi="Times New Roman" w:cs="Times New Roman"/>
          <w:sz w:val="24"/>
          <w:szCs w:val="24"/>
        </w:rPr>
        <w:t>городского округа</w:t>
      </w:r>
      <w:r w:rsidR="009A3731"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осуществляется в соответствии с </w:t>
      </w:r>
      <w:r w:rsidR="00B03348" w:rsidRPr="00F83EB0">
        <w:rPr>
          <w:rFonts w:ascii="Times New Roman" w:hAnsi="Times New Roman" w:cs="Times New Roman"/>
          <w:sz w:val="24"/>
          <w:szCs w:val="24"/>
        </w:rPr>
        <w:t xml:space="preserve">Земельным кодексом Российской Федерации, </w:t>
      </w:r>
      <w:r w:rsidR="00F5450B" w:rsidRPr="00F83EB0">
        <w:rPr>
          <w:rFonts w:ascii="Times New Roman" w:hAnsi="Times New Roman" w:cs="Times New Roman"/>
          <w:sz w:val="24"/>
          <w:szCs w:val="24"/>
        </w:rPr>
        <w:t xml:space="preserve">Градостроительным кодексом Российской Федерации, </w:t>
      </w:r>
      <w:r w:rsidRPr="00F83EB0">
        <w:rPr>
          <w:rFonts w:ascii="Times New Roman" w:hAnsi="Times New Roman" w:cs="Times New Roman"/>
          <w:sz w:val="24"/>
          <w:szCs w:val="24"/>
        </w:rPr>
        <w:t xml:space="preserve">Федеральным </w:t>
      </w:r>
      <w:hyperlink r:id="rId8" w:history="1">
        <w:r w:rsidRPr="00F83EB0">
          <w:rPr>
            <w:rFonts w:ascii="Times New Roman" w:hAnsi="Times New Roman" w:cs="Times New Roman"/>
            <w:sz w:val="24"/>
            <w:szCs w:val="24"/>
          </w:rPr>
          <w:t>законом</w:t>
        </w:r>
      </w:hyperlink>
      <w:r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06.10.2003</w:t>
      </w:r>
      <w:r w:rsidRPr="00F83EB0">
        <w:rPr>
          <w:rFonts w:ascii="Times New Roman" w:hAnsi="Times New Roman" w:cs="Times New Roman"/>
          <w:sz w:val="24"/>
          <w:szCs w:val="24"/>
        </w:rPr>
        <w:t xml:space="preserve"> </w:t>
      </w:r>
      <w:r w:rsidR="00A74D41" w:rsidRPr="00F83EB0">
        <w:rPr>
          <w:rFonts w:ascii="Times New Roman" w:hAnsi="Times New Roman" w:cs="Times New Roman"/>
          <w:sz w:val="24"/>
          <w:szCs w:val="24"/>
        </w:rPr>
        <w:t>№</w:t>
      </w:r>
      <w:r w:rsidRPr="00F83EB0">
        <w:rPr>
          <w:rFonts w:ascii="Times New Roman" w:hAnsi="Times New Roman" w:cs="Times New Roman"/>
          <w:sz w:val="24"/>
          <w:szCs w:val="24"/>
        </w:rPr>
        <w:t xml:space="preserve">131-ФЗ </w:t>
      </w:r>
      <w:r w:rsidR="00A74D41" w:rsidRPr="00F83EB0">
        <w:rPr>
          <w:rFonts w:ascii="Times New Roman" w:hAnsi="Times New Roman" w:cs="Times New Roman"/>
          <w:sz w:val="24"/>
          <w:szCs w:val="24"/>
        </w:rPr>
        <w:t>«</w:t>
      </w:r>
      <w:r w:rsidRPr="00F83EB0">
        <w:rPr>
          <w:rFonts w:ascii="Times New Roman" w:hAnsi="Times New Roman" w:cs="Times New Roman"/>
          <w:sz w:val="24"/>
          <w:szCs w:val="24"/>
        </w:rPr>
        <w:t>Об общих принципах организации местного самоуправления в Российской Феде</w:t>
      </w:r>
      <w:r w:rsidR="009A3731" w:rsidRPr="00F83EB0">
        <w:rPr>
          <w:rFonts w:ascii="Times New Roman" w:hAnsi="Times New Roman" w:cs="Times New Roman"/>
          <w:sz w:val="24"/>
          <w:szCs w:val="24"/>
        </w:rPr>
        <w:t>рации</w:t>
      </w:r>
      <w:r w:rsidR="00A74D41" w:rsidRPr="00F83EB0">
        <w:rPr>
          <w:rFonts w:ascii="Times New Roman" w:hAnsi="Times New Roman" w:cs="Times New Roman"/>
          <w:sz w:val="24"/>
          <w:szCs w:val="24"/>
        </w:rPr>
        <w:t>»</w:t>
      </w:r>
      <w:r w:rsidR="00F5450B" w:rsidRPr="00F83EB0">
        <w:rPr>
          <w:rFonts w:ascii="Times New Roman" w:hAnsi="Times New Roman" w:cs="Times New Roman"/>
          <w:sz w:val="24"/>
          <w:szCs w:val="24"/>
        </w:rPr>
        <w:t xml:space="preserve">, </w:t>
      </w:r>
      <w:r w:rsidR="007F5C5C" w:rsidRPr="00F83EB0">
        <w:rPr>
          <w:rFonts w:ascii="Times New Roman" w:hAnsi="Times New Roman" w:cs="Times New Roman"/>
          <w:sz w:val="24"/>
          <w:szCs w:val="24"/>
        </w:rPr>
        <w:t xml:space="preserve">Федеральным </w:t>
      </w:r>
      <w:hyperlink r:id="rId9"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08.10.2007 №</w:t>
      </w:r>
      <w:r w:rsidR="007F5C5C" w:rsidRPr="00F83EB0">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w:t>
      </w:r>
      <w:r w:rsidR="009D3575" w:rsidRPr="00F83EB0">
        <w:rPr>
          <w:rFonts w:ascii="Times New Roman" w:hAnsi="Times New Roman" w:cs="Times New Roman"/>
          <w:sz w:val="24"/>
          <w:szCs w:val="24"/>
        </w:rPr>
        <w:t xml:space="preserve"> 24.06.1998</w:t>
      </w:r>
      <w:r w:rsidR="007F5C5C" w:rsidRPr="00F83EB0">
        <w:rPr>
          <w:rFonts w:ascii="Times New Roman" w:hAnsi="Times New Roman" w:cs="Times New Roman"/>
          <w:sz w:val="24"/>
          <w:szCs w:val="24"/>
        </w:rPr>
        <w:t xml:space="preserve"> №89-ФЗ «Об отходах производства и потребления», Федеральным </w:t>
      </w:r>
      <w:hyperlink r:id="rId11"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 </w:t>
      </w:r>
      <w:r w:rsidR="009D3575" w:rsidRPr="00F83EB0">
        <w:rPr>
          <w:rFonts w:ascii="Times New Roman" w:hAnsi="Times New Roman" w:cs="Times New Roman"/>
          <w:sz w:val="24"/>
          <w:szCs w:val="24"/>
        </w:rPr>
        <w:t>10.01.2002 №</w:t>
      </w:r>
      <w:r w:rsidR="007F5C5C" w:rsidRPr="00F83EB0">
        <w:rPr>
          <w:rFonts w:ascii="Times New Roman" w:hAnsi="Times New Roman" w:cs="Times New Roman"/>
          <w:sz w:val="24"/>
          <w:szCs w:val="24"/>
        </w:rPr>
        <w:t xml:space="preserve">7-ФЗ «Об охране окружающей среды», Федеральным </w:t>
      </w:r>
      <w:hyperlink r:id="rId12" w:history="1">
        <w:r w:rsidR="007F5C5C" w:rsidRPr="00F83EB0">
          <w:rPr>
            <w:rFonts w:ascii="Times New Roman" w:hAnsi="Times New Roman" w:cs="Times New Roman"/>
            <w:sz w:val="24"/>
            <w:szCs w:val="24"/>
          </w:rPr>
          <w:t>законом</w:t>
        </w:r>
      </w:hyperlink>
      <w:r w:rsidR="007F5C5C" w:rsidRPr="00F83EB0">
        <w:rPr>
          <w:rFonts w:ascii="Times New Roman" w:hAnsi="Times New Roman" w:cs="Times New Roman"/>
          <w:sz w:val="24"/>
          <w:szCs w:val="24"/>
        </w:rPr>
        <w:t xml:space="preserve"> от</w:t>
      </w:r>
      <w:r w:rsidR="009D3575" w:rsidRPr="00F83EB0">
        <w:rPr>
          <w:rFonts w:ascii="Times New Roman" w:hAnsi="Times New Roman" w:cs="Times New Roman"/>
          <w:sz w:val="24"/>
          <w:szCs w:val="24"/>
        </w:rPr>
        <w:t xml:space="preserve"> 30.03.1999 №</w:t>
      </w:r>
      <w:r w:rsidR="007F5C5C" w:rsidRPr="00F83EB0">
        <w:rPr>
          <w:rFonts w:ascii="Times New Roman" w:hAnsi="Times New Roman" w:cs="Times New Roman"/>
          <w:sz w:val="24"/>
          <w:szCs w:val="24"/>
        </w:rPr>
        <w:t xml:space="preserve">52-ФЗ «О санитарно-эпидемиологическом благополучии населения», </w:t>
      </w:r>
      <w:r w:rsidR="009D3575" w:rsidRPr="00F83EB0">
        <w:rPr>
          <w:rFonts w:ascii="Times New Roman" w:hAnsi="Times New Roman" w:cs="Times New Roman"/>
          <w:sz w:val="24"/>
          <w:szCs w:val="24"/>
        </w:rPr>
        <w:t xml:space="preserve">Законом Российской Федерации от </w:t>
      </w:r>
      <w:r w:rsidR="009D3575" w:rsidRPr="00F83EB0">
        <w:rPr>
          <w:rFonts w:ascii="Times New Roman" w:hAnsi="Times New Roman" w:cs="Times New Roman"/>
          <w:sz w:val="24"/>
          <w:szCs w:val="24"/>
        </w:rPr>
        <w:lastRenderedPageBreak/>
        <w:t xml:space="preserve">14.05.1993 №4979-1 «О ветеринарии», </w:t>
      </w:r>
      <w:r w:rsidR="001E775A" w:rsidRPr="00F83EB0">
        <w:rPr>
          <w:rFonts w:ascii="Times New Roman" w:hAnsi="Times New Roman" w:cs="Times New Roman"/>
          <w:sz w:val="24"/>
          <w:szCs w:val="24"/>
        </w:rPr>
        <w:t xml:space="preserve">Кодексом Республики Башкортостан об административных правонарушениях  от 23.06.2011 №413-з, </w:t>
      </w:r>
      <w:r w:rsidR="00F5450B" w:rsidRPr="00F83EB0">
        <w:rPr>
          <w:rFonts w:ascii="Times New Roman" w:hAnsi="Times New Roman" w:cs="Times New Roman"/>
          <w:sz w:val="24"/>
          <w:szCs w:val="24"/>
        </w:rPr>
        <w:t>Законом Республики Башкортостан от</w:t>
      </w:r>
      <w:r w:rsidR="001E775A" w:rsidRPr="00F83EB0">
        <w:rPr>
          <w:rFonts w:ascii="Times New Roman" w:hAnsi="Times New Roman" w:cs="Times New Roman"/>
          <w:sz w:val="24"/>
          <w:szCs w:val="24"/>
        </w:rPr>
        <w:t xml:space="preserve"> 18.03.2005</w:t>
      </w:r>
      <w:r w:rsidR="00F5450B" w:rsidRPr="00F83EB0">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F83EB0">
        <w:rPr>
          <w:rFonts w:ascii="Times New Roman" w:hAnsi="Times New Roman" w:cs="Times New Roman"/>
          <w:sz w:val="24"/>
          <w:szCs w:val="24"/>
        </w:rPr>
        <w:t>25.12.2018</w:t>
      </w:r>
      <w:r w:rsidR="00F5450B" w:rsidRPr="00F83EB0">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F83EB0">
        <w:rPr>
          <w:rFonts w:ascii="Times New Roman" w:hAnsi="Times New Roman" w:cs="Times New Roman"/>
          <w:sz w:val="24"/>
          <w:szCs w:val="24"/>
        </w:rPr>
        <w:t>, Законом Республики Башкортостан от</w:t>
      </w:r>
      <w:r w:rsidR="001E775A" w:rsidRPr="00F83EB0">
        <w:rPr>
          <w:rFonts w:ascii="Times New Roman" w:hAnsi="Times New Roman" w:cs="Times New Roman"/>
          <w:sz w:val="24"/>
          <w:szCs w:val="24"/>
        </w:rPr>
        <w:t xml:space="preserve"> 18.07.2011</w:t>
      </w:r>
      <w:r w:rsidR="00FD71EF" w:rsidRPr="00F83EB0">
        <w:rPr>
          <w:rFonts w:ascii="Times New Roman" w:hAnsi="Times New Roman" w:cs="Times New Roman"/>
          <w:sz w:val="24"/>
          <w:szCs w:val="24"/>
        </w:rPr>
        <w:t xml:space="preserve"> </w:t>
      </w:r>
      <w:r w:rsidR="005A56E3" w:rsidRPr="00F83EB0">
        <w:rPr>
          <w:rFonts w:ascii="Times New Roman" w:hAnsi="Times New Roman" w:cs="Times New Roman"/>
          <w:sz w:val="24"/>
          <w:szCs w:val="24"/>
        </w:rPr>
        <w:t>№430-з «Об обеспечении покоя граждан и тишины в ночное время»</w:t>
      </w:r>
      <w:r w:rsidR="007F5C5C" w:rsidRPr="00F83EB0">
        <w:rPr>
          <w:rFonts w:ascii="Times New Roman" w:hAnsi="Times New Roman" w:cs="Times New Roman"/>
          <w:sz w:val="24"/>
          <w:szCs w:val="24"/>
        </w:rPr>
        <w:t xml:space="preserve">, </w:t>
      </w:r>
      <w:hyperlink r:id="rId13" w:history="1">
        <w:r w:rsidR="002E4C81" w:rsidRPr="00F83EB0">
          <w:rPr>
            <w:rFonts w:ascii="Times New Roman" w:hAnsi="Times New Roman" w:cs="Times New Roman"/>
            <w:sz w:val="24"/>
            <w:szCs w:val="24"/>
          </w:rPr>
          <w:t>постановлением</w:t>
        </w:r>
      </w:hyperlink>
      <w:r w:rsidR="002E4C81" w:rsidRPr="00F83EB0">
        <w:rPr>
          <w:rFonts w:ascii="Times New Roman" w:hAnsi="Times New Roman" w:cs="Times New Roman"/>
          <w:sz w:val="24"/>
          <w:szCs w:val="24"/>
        </w:rPr>
        <w:t xml:space="preserve"> Правительства Российской Федерации от 19.09.2020 №1479 «Об утверждении Правил противопожарного режима в Российской Федерации»</w:t>
      </w:r>
      <w:r w:rsidR="00F67F7D" w:rsidRPr="00F83EB0">
        <w:rPr>
          <w:rFonts w:ascii="Times New Roman" w:hAnsi="Times New Roman" w:cs="Times New Roman"/>
          <w:sz w:val="24"/>
          <w:szCs w:val="24"/>
        </w:rPr>
        <w:t xml:space="preserve">, </w:t>
      </w:r>
      <w:r w:rsidR="001E775A" w:rsidRPr="00F83EB0">
        <w:rPr>
          <w:rFonts w:ascii="Times New Roman" w:hAnsi="Times New Roman" w:cs="Times New Roman"/>
          <w:sz w:val="24"/>
          <w:szCs w:val="24"/>
        </w:rPr>
        <w:t xml:space="preserve">постановлением Правительства Российской Федерации  от </w:t>
      </w:r>
      <w:r w:rsidR="002E4C81" w:rsidRPr="00F83EB0">
        <w:rPr>
          <w:rFonts w:ascii="Times New Roman" w:hAnsi="Times New Roman" w:cs="Times New Roman"/>
          <w:sz w:val="24"/>
          <w:szCs w:val="24"/>
        </w:rPr>
        <w:t xml:space="preserve">28.12.2020 №2314 </w:t>
      </w:r>
      <w:r w:rsidR="001E775A" w:rsidRPr="00F83EB0">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F83EB0">
        <w:rPr>
          <w:rFonts w:ascii="Times New Roman" w:hAnsi="Times New Roman" w:cs="Times New Roman"/>
          <w:sz w:val="24"/>
          <w:szCs w:val="24"/>
        </w:rPr>
        <w:t>остановлением Правительства Российской Федерации от</w:t>
      </w:r>
      <w:r w:rsidR="001E775A" w:rsidRPr="00F83EB0">
        <w:rPr>
          <w:rFonts w:ascii="Times New Roman" w:hAnsi="Times New Roman" w:cs="Times New Roman"/>
          <w:sz w:val="24"/>
          <w:szCs w:val="24"/>
        </w:rPr>
        <w:t xml:space="preserve"> 31.08.2018</w:t>
      </w:r>
      <w:r w:rsidR="000E5589" w:rsidRPr="00F83EB0">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F83EB0">
        <w:rPr>
          <w:rFonts w:ascii="Times New Roman" w:hAnsi="Times New Roman" w:cs="Times New Roman"/>
          <w:sz w:val="24"/>
          <w:szCs w:val="24"/>
        </w:rPr>
        <w:t>п</w:t>
      </w:r>
      <w:r w:rsidR="007F5C5C" w:rsidRPr="00F83EB0">
        <w:rPr>
          <w:rFonts w:ascii="Times New Roman" w:hAnsi="Times New Roman" w:cs="Times New Roman"/>
          <w:sz w:val="24"/>
          <w:szCs w:val="24"/>
        </w:rPr>
        <w:t>остановлением Госстроя Р</w:t>
      </w:r>
      <w:r w:rsidR="00B25F95" w:rsidRPr="00F83EB0">
        <w:rPr>
          <w:rFonts w:ascii="Times New Roman" w:hAnsi="Times New Roman" w:cs="Times New Roman"/>
          <w:sz w:val="24"/>
          <w:szCs w:val="24"/>
        </w:rPr>
        <w:t>оссийской Федерации</w:t>
      </w:r>
      <w:r w:rsidR="007F5C5C" w:rsidRPr="00F83EB0">
        <w:rPr>
          <w:rFonts w:ascii="Times New Roman" w:hAnsi="Times New Roman" w:cs="Times New Roman"/>
          <w:sz w:val="24"/>
          <w:szCs w:val="24"/>
        </w:rPr>
        <w:t xml:space="preserve"> от </w:t>
      </w:r>
      <w:r w:rsidR="001E775A" w:rsidRPr="00F83EB0">
        <w:rPr>
          <w:rFonts w:ascii="Times New Roman" w:hAnsi="Times New Roman" w:cs="Times New Roman"/>
          <w:sz w:val="24"/>
          <w:szCs w:val="24"/>
        </w:rPr>
        <w:t>27.09.2003</w:t>
      </w:r>
      <w:r w:rsidR="007F5C5C" w:rsidRPr="00F83EB0">
        <w:rPr>
          <w:rFonts w:ascii="Times New Roman" w:hAnsi="Times New Roman" w:cs="Times New Roman"/>
          <w:sz w:val="24"/>
          <w:szCs w:val="24"/>
        </w:rPr>
        <w:t xml:space="preserve"> №170 «Об утверждении Правил и норм технической эксплуатации жилищного фонда», </w:t>
      </w:r>
      <w:r w:rsidR="002E4C81" w:rsidRPr="00F83EB0">
        <w:rPr>
          <w:rFonts w:ascii="Times New Roman" w:hAnsi="Times New Roman" w:cs="Times New Roman"/>
          <w:sz w:val="24"/>
          <w:szCs w:val="24"/>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№1042/пр</w:t>
      </w:r>
      <w:r w:rsidR="001E775A" w:rsidRPr="00F83EB0">
        <w:rPr>
          <w:rFonts w:ascii="Times New Roman" w:hAnsi="Times New Roman" w:cs="Times New Roman"/>
          <w:sz w:val="24"/>
          <w:szCs w:val="24"/>
        </w:rPr>
        <w:t>, Уставом городского округа город Октябрьский Республики Башкортостан</w:t>
      </w:r>
      <w:r w:rsidR="00B25F95" w:rsidRPr="00F83EB0">
        <w:rPr>
          <w:rFonts w:ascii="Times New Roman" w:hAnsi="Times New Roman" w:cs="Times New Roman"/>
          <w:sz w:val="24"/>
          <w:szCs w:val="24"/>
        </w:rPr>
        <w:t>.</w:t>
      </w:r>
      <w:r w:rsidR="00F5450B" w:rsidRPr="00F83EB0">
        <w:rPr>
          <w:rFonts w:ascii="Times New Roman" w:hAnsi="Times New Roman" w:cs="Times New Roman"/>
          <w:sz w:val="24"/>
          <w:szCs w:val="24"/>
        </w:rPr>
        <w:t xml:space="preserve">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C42FD2" w:rsidRPr="00F83EB0">
        <w:rPr>
          <w:rFonts w:ascii="Times New Roman" w:hAnsi="Times New Roman" w:cs="Times New Roman"/>
          <w:sz w:val="24"/>
          <w:szCs w:val="24"/>
        </w:rPr>
        <w:t>и п</w:t>
      </w:r>
      <w:r w:rsidR="00F5450B"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F83EB0">
        <w:rPr>
          <w:rFonts w:ascii="Times New Roman" w:hAnsi="Times New Roman" w:cs="Times New Roman"/>
          <w:sz w:val="24"/>
          <w:szCs w:val="24"/>
        </w:rPr>
        <w:t xml:space="preserve"> и Республики Башкортостан</w:t>
      </w:r>
      <w:r w:rsidR="00A74D41" w:rsidRPr="00F83EB0">
        <w:rPr>
          <w:rFonts w:ascii="Times New Roman" w:hAnsi="Times New Roman" w:cs="Times New Roman"/>
          <w:sz w:val="24"/>
          <w:szCs w:val="24"/>
        </w:rPr>
        <w:t>.</w:t>
      </w:r>
    </w:p>
    <w:p w:rsidR="005D132F" w:rsidRPr="00F83EB0" w:rsidRDefault="00A74D4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F83EB0">
        <w:rPr>
          <w:rFonts w:ascii="Times New Roman" w:hAnsi="Times New Roman" w:cs="Times New Roman"/>
          <w:sz w:val="24"/>
          <w:szCs w:val="24"/>
        </w:rPr>
        <w:t>Республики Башкортостан</w:t>
      </w:r>
      <w:r w:rsidR="005D132F" w:rsidRPr="00F83EB0">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F83EB0">
        <w:rPr>
          <w:rFonts w:ascii="Times New Roman" w:hAnsi="Times New Roman" w:cs="Times New Roman"/>
          <w:sz w:val="24"/>
          <w:szCs w:val="24"/>
        </w:rPr>
        <w:t xml:space="preserve">Республики Башкортостан </w:t>
      </w:r>
      <w:r w:rsidR="005D132F" w:rsidRPr="00F83EB0">
        <w:rPr>
          <w:rFonts w:ascii="Times New Roman" w:hAnsi="Times New Roman" w:cs="Times New Roman"/>
          <w:sz w:val="24"/>
          <w:szCs w:val="24"/>
        </w:rPr>
        <w:t>о социальной защите инвалидов.</w:t>
      </w:r>
    </w:p>
    <w:p w:rsidR="005D132F" w:rsidRPr="00F83EB0" w:rsidRDefault="00A74D4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F83EB0">
        <w:rPr>
          <w:rFonts w:ascii="Times New Roman" w:hAnsi="Times New Roman" w:cs="Times New Roman"/>
          <w:sz w:val="24"/>
          <w:szCs w:val="24"/>
        </w:rPr>
        <w:t>Российской Федерации</w:t>
      </w:r>
      <w:r w:rsidR="00B129D2" w:rsidRPr="00F83EB0">
        <w:rPr>
          <w:rFonts w:ascii="Times New Roman" w:hAnsi="Times New Roman" w:cs="Times New Roman"/>
          <w:sz w:val="24"/>
          <w:szCs w:val="24"/>
        </w:rPr>
        <w:t>,</w:t>
      </w:r>
      <w:r w:rsidR="00AF3D54" w:rsidRPr="00F83EB0">
        <w:rPr>
          <w:rFonts w:ascii="Times New Roman" w:hAnsi="Times New Roman" w:cs="Times New Roman"/>
          <w:sz w:val="24"/>
          <w:szCs w:val="24"/>
        </w:rPr>
        <w:t xml:space="preserve"> </w:t>
      </w:r>
      <w:r w:rsidR="009A3731"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муниципальными нормативными правовыми актами</w:t>
      </w:r>
      <w:r w:rsidR="005D132F"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2476B7" w:rsidRPr="00F83EB0" w:rsidRDefault="005D132F" w:rsidP="0038169D">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3 </w:t>
      </w:r>
      <w:r w:rsidR="0038169D" w:rsidRPr="00F83EB0">
        <w:rPr>
          <w:rFonts w:ascii="Times New Roman" w:hAnsi="Times New Roman" w:cs="Times New Roman"/>
          <w:sz w:val="24"/>
          <w:szCs w:val="24"/>
        </w:rPr>
        <w:t>– утратила силу</w:t>
      </w:r>
    </w:p>
    <w:p w:rsidR="0038169D" w:rsidRPr="00F83EB0" w:rsidRDefault="0038169D" w:rsidP="0038169D">
      <w:pPr>
        <w:pStyle w:val="ConsPlusTitle"/>
        <w:ind w:firstLine="540"/>
        <w:jc w:val="both"/>
        <w:outlineLvl w:val="1"/>
        <w:rPr>
          <w:rFonts w:ascii="Times New Roman" w:hAnsi="Times New Roman" w:cs="Times New Roman"/>
          <w:b w:val="0"/>
          <w:i/>
          <w:sz w:val="24"/>
          <w:szCs w:val="24"/>
        </w:rPr>
      </w:pPr>
      <w:r w:rsidRPr="00F83EB0">
        <w:rPr>
          <w:rFonts w:ascii="Times New Roman" w:hAnsi="Times New Roman" w:cs="Times New Roman"/>
          <w:b w:val="0"/>
          <w:i/>
          <w:sz w:val="24"/>
          <w:szCs w:val="24"/>
        </w:rPr>
        <w:t>(решение Совета городского округа город Октябрьский Республики Башкортостан от 10.02.2022 №</w:t>
      </w:r>
      <w:r w:rsidR="00BC0F38" w:rsidRPr="00F83EB0">
        <w:rPr>
          <w:rFonts w:ascii="Times New Roman" w:hAnsi="Times New Roman" w:cs="Times New Roman"/>
          <w:b w:val="0"/>
          <w:i/>
          <w:sz w:val="24"/>
          <w:szCs w:val="24"/>
        </w:rPr>
        <w:t>234</w:t>
      </w:r>
      <w:r w:rsidRPr="00F83EB0">
        <w:rPr>
          <w:rFonts w:ascii="Times New Roman" w:hAnsi="Times New Roman" w:cs="Times New Roman"/>
          <w:b w:val="0"/>
          <w:i/>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 Основные понятия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 </w:t>
      </w:r>
      <w:r w:rsidR="00A66865" w:rsidRPr="00F83EB0">
        <w:rPr>
          <w:rFonts w:ascii="Times New Roman" w:hAnsi="Times New Roman" w:cs="Times New Roman"/>
          <w:sz w:val="24"/>
          <w:szCs w:val="24"/>
        </w:rPr>
        <w:t xml:space="preserve">Правилах благоустройства </w:t>
      </w:r>
      <w:r w:rsidRPr="00F83EB0">
        <w:rPr>
          <w:rFonts w:ascii="Times New Roman" w:hAnsi="Times New Roman" w:cs="Times New Roman"/>
          <w:sz w:val="24"/>
          <w:szCs w:val="24"/>
        </w:rPr>
        <w:t>используются следующие основные понятия: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65238" w:rsidRPr="00F83EB0" w:rsidRDefault="00F65238"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w:t>
      </w:r>
      <w:r w:rsidRPr="00F83EB0">
        <w:rPr>
          <w:rFonts w:ascii="Times New Roman" w:hAnsi="Times New Roman" w:cs="Times New Roman"/>
          <w:sz w:val="24"/>
          <w:szCs w:val="24"/>
        </w:rPr>
        <w:lastRenderedPageBreak/>
        <w:t>образования;</w:t>
      </w:r>
    </w:p>
    <w:p w:rsidR="002F02A5" w:rsidRPr="00F83EB0" w:rsidRDefault="002F02A5" w:rsidP="002F02A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1C8C" w:rsidRPr="00F83EB0" w:rsidRDefault="00BF1C8C" w:rsidP="009F4E86">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bCs/>
          <w:spacing w:val="2"/>
          <w:sz w:val="24"/>
          <w:szCs w:val="24"/>
          <w:shd w:val="clear" w:color="auto" w:fill="FFFFFF"/>
        </w:rPr>
        <w:t>дорожное покрытие - к</w:t>
      </w:r>
      <w:r w:rsidRPr="00F83EB0">
        <w:rPr>
          <w:rFonts w:ascii="Times New Roman" w:hAnsi="Times New Roman" w:cs="Times New Roman"/>
          <w:spacing w:val="2"/>
          <w:sz w:val="24"/>
          <w:szCs w:val="24"/>
          <w:shd w:val="clear" w:color="auto" w:fill="FFFFFF"/>
        </w:rPr>
        <w:t>онструкция, состоящая из одного или нескольких слоев, воспринимающая нагрузки от транспорта и обеспечивающая его беспрепятственное движение</w:t>
      </w:r>
      <w:r w:rsidR="009F4E86" w:rsidRPr="00F83EB0">
        <w:rPr>
          <w:rFonts w:ascii="Times New Roman" w:hAnsi="Times New Roman" w:cs="Times New Roman"/>
          <w:spacing w:val="2"/>
          <w:sz w:val="24"/>
          <w:szCs w:val="24"/>
          <w:shd w:val="clear" w:color="auto" w:fill="FFFFFF"/>
        </w:rPr>
        <w:t xml:space="preserve"> (</w:t>
      </w:r>
      <w:r w:rsidR="009F4E86" w:rsidRPr="00F83EB0">
        <w:rPr>
          <w:rFonts w:ascii="Times New Roman" w:hAnsi="Times New Roman" w:cs="Times New Roman"/>
          <w:spacing w:val="2"/>
          <w:sz w:val="24"/>
          <w:szCs w:val="24"/>
        </w:rPr>
        <w:t>ГОСТ Р 54401-2011. Дороги автомобильные общего пользования. Асфальтобетон дорожный литой горячий. Технические требования</w:t>
      </w:r>
      <w:r w:rsidR="009F4E86" w:rsidRPr="00F83EB0">
        <w:rPr>
          <w:rFonts w:ascii="Times New Roman" w:hAnsi="Times New Roman" w:cs="Times New Roman"/>
          <w:spacing w:val="2"/>
          <w:sz w:val="24"/>
          <w:szCs w:val="24"/>
          <w:shd w:val="clear" w:color="auto" w:fill="FFFFFF"/>
        </w:rPr>
        <w:t>)</w:t>
      </w:r>
      <w:r w:rsidRPr="00F83EB0">
        <w:rPr>
          <w:rFonts w:ascii="Times New Roman" w:hAnsi="Times New Roman" w:cs="Times New Roman"/>
          <w:spacing w:val="2"/>
          <w:sz w:val="24"/>
          <w:szCs w:val="24"/>
          <w:shd w:val="clear" w:color="auto" w:fill="FFFFFF"/>
        </w:rPr>
        <w:t>;</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4E86" w:rsidRPr="00F83EB0" w:rsidRDefault="009F4E86" w:rsidP="002F02A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зеленые насаждения - совокупность </w:t>
      </w:r>
      <w:r w:rsidR="002F02A5" w:rsidRPr="00F83EB0">
        <w:rPr>
          <w:rFonts w:ascii="Times New Roman" w:hAnsi="Times New Roman" w:cs="Times New Roman"/>
          <w:sz w:val="24"/>
          <w:szCs w:val="24"/>
        </w:rPr>
        <w:t>не отнесенных к лесным насаждениям деревьев, кустарников, лиан</w:t>
      </w:r>
      <w:r w:rsidRPr="00F83EB0">
        <w:rPr>
          <w:rFonts w:ascii="Times New Roman" w:hAnsi="Times New Roman" w:cs="Times New Roman"/>
          <w:sz w:val="24"/>
          <w:szCs w:val="24"/>
        </w:rPr>
        <w:t xml:space="preserve"> и травянистых растений на определенной территории;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4E86" w:rsidRPr="00F83EB0" w:rsidRDefault="009F4E86" w:rsidP="009F4E86">
      <w:pPr>
        <w:autoSpaceDE w:val="0"/>
        <w:autoSpaceDN w:val="0"/>
        <w:adjustRightInd w:val="0"/>
        <w:spacing w:after="0" w:line="240" w:lineRule="auto"/>
        <w:ind w:firstLine="567"/>
        <w:jc w:val="both"/>
        <w:rPr>
          <w:rFonts w:ascii="Times New Roman" w:hAnsi="Times New Roman" w:cs="Times New Roman"/>
          <w:b/>
          <w:bCs/>
          <w:sz w:val="24"/>
          <w:szCs w:val="24"/>
        </w:rPr>
      </w:pPr>
      <w:r w:rsidRPr="00F83EB0">
        <w:rPr>
          <w:rFonts w:ascii="Times New Roman" w:hAnsi="Times New Roman" w:cs="Times New Roman"/>
          <w:sz w:val="24"/>
          <w:szCs w:val="24"/>
        </w:rPr>
        <w:t xml:space="preserve">капитальный ремонт объектов капитального строительства </w:t>
      </w:r>
      <w:r w:rsidRPr="00F83EB0">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F83EB0">
        <w:rPr>
          <w:rFonts w:ascii="Times New Roman" w:hAnsi="Times New Roman" w:cs="Times New Roman"/>
          <w:sz w:val="24"/>
          <w:szCs w:val="24"/>
        </w:rPr>
        <w:t>;</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9F4E86" w:rsidRPr="00F83EB0" w:rsidRDefault="009F4E86" w:rsidP="009F4E86">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мусор - все виды отходов</w:t>
      </w:r>
      <w:r w:rsidRPr="00F83EB0">
        <w:rPr>
          <w:rFonts w:ascii="Times New Roman" w:hAnsi="Times New Roman" w:cs="Times New Roman"/>
          <w:b/>
          <w:sz w:val="24"/>
          <w:szCs w:val="24"/>
        </w:rPr>
        <w:t xml:space="preserve"> </w:t>
      </w:r>
      <w:r w:rsidRPr="00F83EB0">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4E86" w:rsidRPr="00F83EB0"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w:t>
      </w:r>
      <w:r w:rsidRPr="00F83EB0">
        <w:rPr>
          <w:rFonts w:ascii="Times New Roman" w:hAnsi="Times New Roman" w:cs="Times New Roman"/>
          <w:sz w:val="24"/>
          <w:szCs w:val="24"/>
        </w:rPr>
        <w:lastRenderedPageBreak/>
        <w:t>проектировании новых и реконструкции имеющихся дворовых территорий;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объекты благоустройства –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 объектам благоустройства городского округа относятся территории городского округа, на которых осуществляется деятельность по благоустройству:</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 районы, микрорайоны, кварталы и иные элементы планировочной структуры городского округа;</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детские игровые и детские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места размещения нестационарных торговых объектов;</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кладбища и мемориальные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lastRenderedPageBreak/>
        <w:t>площадки пикниковые, барбекю, танцевальные, для отдыха и досуга, проведения массовых мероприятий, размещения аттракционов, средств информации;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зоны транспортных, инженерных коммуникаций;</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водоохранные зоны;</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площадки для выгула и дрессировки животных;</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F65238" w:rsidRPr="00F83EB0" w:rsidRDefault="00F65238"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другие территории городского округа;</w:t>
      </w:r>
    </w:p>
    <w:p w:rsidR="002F02A5" w:rsidRPr="00F83EB0" w:rsidRDefault="002F02A5" w:rsidP="00F65238">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4E86" w:rsidRPr="00F83EB0" w:rsidRDefault="009F4E86" w:rsidP="009F4E86">
      <w:pPr>
        <w:pStyle w:val="ConsPlusNormal"/>
        <w:ind w:firstLine="540"/>
        <w:jc w:val="both"/>
        <w:rPr>
          <w:rFonts w:ascii="Times New Roman" w:hAnsi="Times New Roman" w:cs="Times New Roman"/>
          <w:iCs/>
          <w:sz w:val="24"/>
          <w:szCs w:val="24"/>
        </w:rPr>
      </w:pPr>
      <w:r w:rsidRPr="00F83EB0">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4E86" w:rsidRPr="00F83EB0" w:rsidRDefault="00286A50"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паспорт внешнего оформления здания и сооружения </w:t>
      </w:r>
      <w:r w:rsidR="009F4E86" w:rsidRPr="00F83EB0">
        <w:rPr>
          <w:rFonts w:ascii="Times New Roman" w:hAnsi="Times New Roman" w:cs="Times New Roman"/>
          <w:sz w:val="24"/>
          <w:szCs w:val="24"/>
        </w:rPr>
        <w:t xml:space="preserve">- документ установленной формы, содержащий информацию о цветовом решении внешних поверхностей зданий, строений, сооружений, используемых отделочных материалах, выдаваемый при проведении реконструктивных работ и капитальном ремонте. Требования к оформлению и содержанию </w:t>
      </w:r>
      <w:r w:rsidRPr="00F83EB0">
        <w:rPr>
          <w:rFonts w:ascii="Times New Roman" w:hAnsi="Times New Roman" w:cs="Times New Roman"/>
          <w:sz w:val="24"/>
          <w:szCs w:val="24"/>
        </w:rPr>
        <w:t>внешнего оформления здания и сооружения</w:t>
      </w:r>
      <w:r w:rsidR="009F4E86" w:rsidRPr="00F83EB0">
        <w:rPr>
          <w:rFonts w:ascii="Times New Roman" w:hAnsi="Times New Roman" w:cs="Times New Roman"/>
          <w:sz w:val="24"/>
          <w:szCs w:val="24"/>
        </w:rPr>
        <w:t xml:space="preserve">, форма </w:t>
      </w:r>
      <w:r w:rsidRPr="00F83EB0">
        <w:rPr>
          <w:rFonts w:ascii="Times New Roman" w:hAnsi="Times New Roman" w:cs="Times New Roman"/>
          <w:sz w:val="24"/>
          <w:szCs w:val="24"/>
        </w:rPr>
        <w:t>паспорта внешнего оформления здания и сооружения</w:t>
      </w:r>
      <w:r w:rsidR="009F4E86" w:rsidRPr="00F83EB0">
        <w:rPr>
          <w:rFonts w:ascii="Times New Roman" w:hAnsi="Times New Roman" w:cs="Times New Roman"/>
          <w:sz w:val="24"/>
          <w:szCs w:val="24"/>
        </w:rPr>
        <w:t xml:space="preserve"> устанавливаются муниципальным </w:t>
      </w:r>
      <w:r w:rsidRPr="00F83EB0">
        <w:rPr>
          <w:rFonts w:ascii="Times New Roman" w:hAnsi="Times New Roman" w:cs="Times New Roman"/>
          <w:sz w:val="24"/>
          <w:szCs w:val="24"/>
        </w:rPr>
        <w:t xml:space="preserve">правовым </w:t>
      </w:r>
      <w:r w:rsidR="009F4E86" w:rsidRPr="00F83EB0">
        <w:rPr>
          <w:rFonts w:ascii="Times New Roman" w:hAnsi="Times New Roman" w:cs="Times New Roman"/>
          <w:sz w:val="24"/>
          <w:szCs w:val="24"/>
        </w:rPr>
        <w:t>актом;</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2F02A5" w:rsidRPr="00F83EB0" w:rsidRDefault="002F02A5" w:rsidP="002F02A5">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F02A5" w:rsidRPr="00F83EB0" w:rsidRDefault="002F02A5" w:rsidP="002F02A5">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F83EB0">
          <w:rPr>
            <w:rFonts w:ascii="Times New Roman" w:hAnsi="Times New Roman" w:cs="Times New Roman"/>
            <w:sz w:val="24"/>
            <w:szCs w:val="24"/>
          </w:rPr>
          <w:t>кодексом</w:t>
        </w:r>
      </w:hyperlink>
      <w:r w:rsidRPr="00F83EB0">
        <w:rPr>
          <w:rFonts w:ascii="Times New Roman" w:hAnsi="Times New Roman" w:cs="Times New Roman"/>
          <w:sz w:val="24"/>
          <w:szCs w:val="24"/>
        </w:rPr>
        <w:t xml:space="preserve"> Российской Федерации;</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по поручению администрации городского округа город Октябрьский Республики Башкортостан на основании заключенных муниципальных контрактов;</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02A5" w:rsidRPr="00F83EB0" w:rsidRDefault="002F02A5" w:rsidP="002F02A5">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текущий ремонт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F02A5" w:rsidRPr="00F83EB0" w:rsidRDefault="002F02A5" w:rsidP="002F02A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уполномоченные органы - структурные подразделения администрации городского округа город Октябрьский Республики Башкортостан, осуществляющие в рамках своей </w:t>
      </w:r>
      <w:r w:rsidRPr="00F83EB0">
        <w:rPr>
          <w:rFonts w:ascii="Times New Roman" w:hAnsi="Times New Roman" w:cs="Times New Roman"/>
          <w:sz w:val="24"/>
          <w:szCs w:val="24"/>
        </w:rPr>
        <w:lastRenderedPageBreak/>
        <w:t>компетенции координацию и контроль благоустройства территории городского округа;</w:t>
      </w:r>
    </w:p>
    <w:p w:rsidR="009F4E86" w:rsidRPr="00F83EB0" w:rsidRDefault="009F4E86" w:rsidP="009F4E8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DD6" w:rsidRPr="00F83EB0" w:rsidRDefault="005D132F" w:rsidP="00E55C84">
      <w:pPr>
        <w:pStyle w:val="ConsPlusNormal"/>
        <w:ind w:firstLine="540"/>
        <w:jc w:val="both"/>
        <w:rPr>
          <w:rFonts w:ascii="Times New Roman" w:hAnsi="Times New Roman" w:cs="Times New Roman"/>
          <w:sz w:val="24"/>
          <w:szCs w:val="24"/>
        </w:rPr>
      </w:pPr>
      <w:bookmarkStart w:id="1" w:name="P99"/>
      <w:bookmarkEnd w:id="1"/>
      <w:r w:rsidRPr="00F83EB0">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11DBD" w:rsidRPr="00F83EB0"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011DBD" w:rsidRPr="00F83EB0">
        <w:rPr>
          <w:rFonts w:ascii="Times New Roman" w:hAnsi="Times New Roman" w:cs="Times New Roman"/>
          <w:sz w:val="24"/>
          <w:szCs w:val="24"/>
        </w:rPr>
        <w:t>;</w:t>
      </w:r>
    </w:p>
    <w:p w:rsidR="00194585" w:rsidRPr="00F83EB0" w:rsidRDefault="00011DBD" w:rsidP="00194585">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выносные щитовые конструкции (штендеры) - временные средства наружной рекламы, размещаемые рекламодателями в часы их работы</w:t>
      </w:r>
      <w:r w:rsidR="00194585" w:rsidRPr="00F83EB0">
        <w:rPr>
          <w:rFonts w:ascii="Times New Roman" w:hAnsi="Times New Roman" w:cs="Times New Roman"/>
          <w:sz w:val="24"/>
          <w:szCs w:val="24"/>
        </w:rPr>
        <w:t>;</w:t>
      </w:r>
    </w:p>
    <w:p w:rsidR="00194585" w:rsidRPr="00F83EB0" w:rsidRDefault="00194585" w:rsidP="001945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F83EB0">
        <w:rPr>
          <w:rFonts w:ascii="Times New Roman" w:eastAsia="Calibri" w:hAnsi="Times New Roman" w:cs="Times New Roman"/>
          <w:sz w:val="24"/>
          <w:szCs w:val="24"/>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rsidR="00194585" w:rsidRPr="00F83EB0" w:rsidRDefault="00194585" w:rsidP="00101FEB">
      <w:pPr>
        <w:pStyle w:val="ConsPlusNormal"/>
        <w:ind w:firstLine="540"/>
        <w:jc w:val="both"/>
        <w:rPr>
          <w:rFonts w:ascii="Times New Roman" w:eastAsia="Calibri" w:hAnsi="Times New Roman" w:cs="Times New Roman"/>
          <w:sz w:val="24"/>
          <w:szCs w:val="24"/>
          <w:lang w:eastAsia="en-US"/>
        </w:rPr>
      </w:pPr>
      <w:r w:rsidRPr="00F83EB0">
        <w:rPr>
          <w:rFonts w:ascii="Times New Roman" w:eastAsia="Calibri" w:hAnsi="Times New Roman" w:cs="Times New Roman"/>
          <w:sz w:val="24"/>
          <w:szCs w:val="24"/>
          <w:lang w:eastAsia="en-US"/>
        </w:rPr>
        <w:t>обращение со строительными отходами - деятельность по сбору, транспортированию, обработке, утилизации, обезвреживанию, размещению строительных отходов, о</w:t>
      </w:r>
      <w:r w:rsidR="00101FEB" w:rsidRPr="00F83EB0">
        <w:rPr>
          <w:rFonts w:ascii="Times New Roman" w:eastAsia="Calibri" w:hAnsi="Times New Roman" w:cs="Times New Roman"/>
          <w:sz w:val="24"/>
          <w:szCs w:val="24"/>
          <w:lang w:eastAsia="en-US"/>
        </w:rPr>
        <w:t>тходов IV - V классов опасности;</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w:t>
      </w:r>
      <w:r w:rsidRPr="00F83EB0">
        <w:rPr>
          <w:rFonts w:ascii="Times New Roman" w:hAnsi="Times New Roman" w:cs="Times New Roman"/>
          <w:sz w:val="24"/>
          <w:szCs w:val="24"/>
        </w:rPr>
        <w:br/>
        <w:t>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благоустроительные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w:t>
      </w:r>
      <w:r w:rsidRPr="00F83EB0">
        <w:rPr>
          <w:rFonts w:ascii="Times New Roman" w:hAnsi="Times New Roman" w:cs="Times New Roman"/>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 и подлежащие удалению собственниками зданий, строений, сооружений, на внешних поверхностях которых вандальные изображения выявлены;</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101FEB" w:rsidRPr="00F83EB0" w:rsidRDefault="00101FEB" w:rsidP="00101FEB">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01FEB" w:rsidRPr="00F83EB0" w:rsidRDefault="00101FEB" w:rsidP="00101FEB">
      <w:pPr>
        <w:pStyle w:val="ConsPlusNormal"/>
        <w:ind w:firstLine="540"/>
        <w:jc w:val="both"/>
        <w:rPr>
          <w:rFonts w:ascii="Times New Roman" w:eastAsia="Calibri" w:hAnsi="Times New Roman" w:cs="Times New Roman"/>
          <w:sz w:val="24"/>
          <w:szCs w:val="24"/>
          <w:lang w:eastAsia="en-US"/>
        </w:rPr>
      </w:pPr>
      <w:r w:rsidRPr="00F83EB0">
        <w:rPr>
          <w:rFonts w:ascii="Times New Roman" w:hAnsi="Times New Roman" w:cs="Times New Roman"/>
          <w:sz w:val="24"/>
          <w:szCs w:val="24"/>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86524E" w:rsidRPr="00F83EB0" w:rsidRDefault="0086524E" w:rsidP="00101FEB">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 xml:space="preserve">Раздел II. </w:t>
      </w:r>
      <w:r w:rsidR="000801B1" w:rsidRPr="00F83EB0">
        <w:rPr>
          <w:rFonts w:ascii="Times New Roman" w:hAnsi="Times New Roman" w:cs="Times New Roman"/>
          <w:sz w:val="24"/>
          <w:szCs w:val="24"/>
        </w:rPr>
        <w:t xml:space="preserve">ОБЩИЕ </w:t>
      </w:r>
      <w:r w:rsidRPr="00F83EB0">
        <w:rPr>
          <w:rFonts w:ascii="Times New Roman" w:hAnsi="Times New Roman" w:cs="Times New Roman"/>
          <w:sz w:val="24"/>
          <w:szCs w:val="24"/>
        </w:rPr>
        <w:t>ТРЕБОВАНИЯ К ОБЪЕКТАМ И ЭЛЕМЕНТАМ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 Благоустройство территори</w:t>
      </w:r>
      <w:r w:rsidR="00DF62AE" w:rsidRPr="00F83EB0">
        <w:rPr>
          <w:rFonts w:ascii="Times New Roman" w:hAnsi="Times New Roman" w:cs="Times New Roman"/>
          <w:sz w:val="24"/>
          <w:szCs w:val="24"/>
        </w:rPr>
        <w:t>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DF62AE" w:rsidRPr="00F83EB0">
        <w:rPr>
          <w:rFonts w:ascii="Times New Roman" w:hAnsi="Times New Roman" w:cs="Times New Roman"/>
          <w:sz w:val="24"/>
          <w:szCs w:val="24"/>
        </w:rPr>
        <w:t>, владельцы</w:t>
      </w:r>
      <w:r w:rsidR="00290BCE" w:rsidRPr="00F83EB0">
        <w:rPr>
          <w:rFonts w:ascii="Times New Roman" w:hAnsi="Times New Roman" w:cs="Times New Roman"/>
          <w:sz w:val="24"/>
          <w:szCs w:val="24"/>
        </w:rPr>
        <w:t>,</w:t>
      </w:r>
      <w:r w:rsidR="00DF62AE" w:rsidRPr="00F83EB0">
        <w:rPr>
          <w:rFonts w:ascii="Times New Roman" w:hAnsi="Times New Roman" w:cs="Times New Roman"/>
          <w:sz w:val="24"/>
          <w:szCs w:val="24"/>
        </w:rPr>
        <w:t xml:space="preserve"> пользователи</w:t>
      </w:r>
      <w:r w:rsidR="00290BCE" w:rsidRPr="00F83EB0">
        <w:rPr>
          <w:rFonts w:ascii="Times New Roman" w:hAnsi="Times New Roman" w:cs="Times New Roman"/>
          <w:sz w:val="24"/>
          <w:szCs w:val="24"/>
        </w:rPr>
        <w:t>, арендаторы</w:t>
      </w:r>
      <w:r w:rsidRPr="00F83EB0">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F83EB0">
        <w:rPr>
          <w:rFonts w:ascii="Times New Roman" w:hAnsi="Times New Roman" w:cs="Times New Roman"/>
          <w:sz w:val="24"/>
          <w:szCs w:val="24"/>
        </w:rPr>
        <w:t>прилегающей территории, определенной в соответствии с настоящими Правилами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Содержание территорий </w:t>
      </w:r>
      <w:r w:rsidR="00DF62AE" w:rsidRPr="00F83EB0">
        <w:rPr>
          <w:rFonts w:ascii="Times New Roman" w:hAnsi="Times New Roman" w:cs="Times New Roman"/>
          <w:sz w:val="24"/>
          <w:szCs w:val="24"/>
        </w:rPr>
        <w:t>общего пользования</w:t>
      </w:r>
      <w:r w:rsidRPr="00F83EB0">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xml:space="preserve"> о социальной защите инвалидов и правилами благоустройства, </w:t>
      </w:r>
      <w:r w:rsidR="00DF62AE" w:rsidRPr="00F83EB0">
        <w:rPr>
          <w:rFonts w:ascii="Times New Roman" w:hAnsi="Times New Roman" w:cs="Times New Roman"/>
          <w:sz w:val="24"/>
          <w:szCs w:val="24"/>
        </w:rPr>
        <w:t xml:space="preserve">настоящими </w:t>
      </w:r>
      <w:r w:rsidR="00460849" w:rsidRPr="00F83EB0">
        <w:rPr>
          <w:rFonts w:ascii="Times New Roman" w:hAnsi="Times New Roman" w:cs="Times New Roman"/>
          <w:sz w:val="24"/>
          <w:szCs w:val="24"/>
        </w:rPr>
        <w:t>п</w:t>
      </w:r>
      <w:r w:rsidR="00DF62AE"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317AD8" w:rsidRPr="00F83EB0">
        <w:rPr>
          <w:rFonts w:ascii="Times New Roman" w:hAnsi="Times New Roman" w:cs="Times New Roman"/>
          <w:sz w:val="24"/>
          <w:szCs w:val="24"/>
        </w:rPr>
        <w:t xml:space="preserve">- </w:t>
      </w:r>
      <w:r w:rsidR="0087486A" w:rsidRPr="00F83EB0">
        <w:rPr>
          <w:rFonts w:ascii="Times New Roman" w:hAnsi="Times New Roman" w:cs="Times New Roman"/>
          <w:sz w:val="24"/>
          <w:szCs w:val="24"/>
        </w:rPr>
        <w:t>городской округ город Октябрьский Республики Башкортостан</w:t>
      </w:r>
      <w:r w:rsidRPr="00F83EB0">
        <w:rPr>
          <w:rFonts w:ascii="Times New Roman" w:hAnsi="Times New Roman" w:cs="Times New Roman"/>
          <w:sz w:val="24"/>
          <w:szCs w:val="24"/>
        </w:rPr>
        <w:t xml:space="preserve"> (далее - муниципальное образование) осуществляет </w:t>
      </w:r>
      <w:r w:rsidR="0087486A" w:rsidRPr="00F83EB0">
        <w:rPr>
          <w:rFonts w:ascii="Times New Roman" w:hAnsi="Times New Roman" w:cs="Times New Roman"/>
          <w:sz w:val="24"/>
          <w:szCs w:val="24"/>
        </w:rPr>
        <w:t>администраци</w:t>
      </w:r>
      <w:r w:rsidR="00460849" w:rsidRPr="00F83EB0">
        <w:rPr>
          <w:rFonts w:ascii="Times New Roman" w:hAnsi="Times New Roman" w:cs="Times New Roman"/>
          <w:sz w:val="24"/>
          <w:szCs w:val="24"/>
        </w:rPr>
        <w:t>я</w:t>
      </w:r>
      <w:r w:rsidR="0087486A" w:rsidRPr="00F83EB0">
        <w:rPr>
          <w:rFonts w:ascii="Times New Roman" w:hAnsi="Times New Roman" w:cs="Times New Roman"/>
          <w:sz w:val="24"/>
          <w:szCs w:val="24"/>
        </w:rPr>
        <w:t xml:space="preserve"> городского округа город Октябрьский Республики Башкортостан</w:t>
      </w:r>
      <w:r w:rsidR="00C42FD2" w:rsidRPr="00F83EB0">
        <w:rPr>
          <w:rFonts w:ascii="Times New Roman" w:hAnsi="Times New Roman" w:cs="Times New Roman"/>
          <w:sz w:val="24"/>
          <w:szCs w:val="24"/>
        </w:rPr>
        <w:t xml:space="preserve"> (далее – администрация городского округа)</w:t>
      </w:r>
      <w:r w:rsidRPr="00F83EB0">
        <w:rPr>
          <w:rFonts w:ascii="Times New Roman" w:hAnsi="Times New Roman" w:cs="Times New Roman"/>
          <w:sz w:val="24"/>
          <w:szCs w:val="24"/>
        </w:rPr>
        <w:t>.</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F83EB0">
        <w:rPr>
          <w:rFonts w:ascii="Times New Roman" w:hAnsi="Times New Roman" w:cs="Times New Roman"/>
          <w:sz w:val="24"/>
          <w:szCs w:val="24"/>
        </w:rPr>
        <w:t xml:space="preserve"> зданий, сооружений, помещений, </w:t>
      </w:r>
      <w:r w:rsidRPr="00F83EB0">
        <w:rPr>
          <w:rFonts w:ascii="Times New Roman" w:hAnsi="Times New Roman" w:cs="Times New Roman"/>
          <w:sz w:val="24"/>
          <w:szCs w:val="24"/>
        </w:rPr>
        <w:t xml:space="preserve">земельных участков и специализированные </w:t>
      </w:r>
      <w:r w:rsidR="009479C7" w:rsidRPr="00F83EB0">
        <w:rPr>
          <w:rFonts w:ascii="Times New Roman" w:hAnsi="Times New Roman" w:cs="Times New Roman"/>
          <w:sz w:val="24"/>
          <w:szCs w:val="24"/>
        </w:rPr>
        <w:t>организации</w:t>
      </w:r>
      <w:r w:rsidRPr="00F83EB0">
        <w:rPr>
          <w:rFonts w:ascii="Times New Roman" w:hAnsi="Times New Roman" w:cs="Times New Roman"/>
          <w:sz w:val="24"/>
          <w:szCs w:val="24"/>
        </w:rPr>
        <w:t xml:space="preserve"> по санитарной очистке территорий муниципального образования.</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Участниками деятельности по благоустройству являются, в том числе: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F83EB0">
        <w:rPr>
          <w:rFonts w:ascii="Times New Roman" w:hAnsi="Times New Roman" w:cs="Times New Roman"/>
          <w:sz w:val="24"/>
          <w:szCs w:val="24"/>
        </w:rPr>
        <w:t xml:space="preserve">установленную </w:t>
      </w:r>
      <w:r w:rsidRPr="00F83EB0">
        <w:rPr>
          <w:rFonts w:ascii="Times New Roman" w:hAnsi="Times New Roman" w:cs="Times New Roman"/>
          <w:sz w:val="24"/>
          <w:szCs w:val="24"/>
        </w:rPr>
        <w:t>документацию;</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Участие жителей </w:t>
      </w:r>
      <w:r w:rsidR="0046084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F83EB0">
        <w:rPr>
          <w:rFonts w:ascii="Times New Roman" w:hAnsi="Times New Roman" w:cs="Times New Roman"/>
          <w:sz w:val="24"/>
          <w:szCs w:val="24"/>
        </w:rPr>
        <w:lastRenderedPageBreak/>
        <w:t>п</w:t>
      </w:r>
      <w:r w:rsidRPr="00F83EB0">
        <w:rPr>
          <w:rFonts w:ascii="Times New Roman" w:hAnsi="Times New Roman" w:cs="Times New Roman"/>
          <w:sz w:val="24"/>
          <w:szCs w:val="24"/>
        </w:rPr>
        <w:t>равил благоустройства в зависимости от особенностей проекта по благоустройству.</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w:t>
      </w:r>
      <w:r w:rsidR="00290BCE" w:rsidRPr="00F83EB0">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ориентация на пешехода, формирование единого (безбарьерного) пешеходного уровня;</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наличие устойчивой природной среды и природных сообществ, зеленых насаждений;</w:t>
      </w:r>
    </w:p>
    <w:p w:rsidR="00290BCE" w:rsidRPr="00F83EB0" w:rsidRDefault="006306A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w:t>
      </w:r>
      <w:r w:rsidR="00290BCE" w:rsidRPr="00F83EB0">
        <w:rPr>
          <w:rFonts w:ascii="Times New Roman" w:hAnsi="Times New Roman" w:cs="Times New Roman"/>
          <w:sz w:val="24"/>
          <w:szCs w:val="24"/>
        </w:rPr>
        <w:t>еревьев и кустарников;</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комфортный уровень освещения территории;</w:t>
      </w:r>
    </w:p>
    <w:p w:rsidR="00290BCE" w:rsidRPr="00F83EB0" w:rsidRDefault="00290BC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w:t>
      </w:r>
      <w:r w:rsidR="00290BCE" w:rsidRPr="00F83EB0">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w:t>
      </w:r>
      <w:r w:rsidR="00290BCE" w:rsidRPr="00F83EB0">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w:t>
      </w:r>
      <w:r w:rsidR="00290BCE" w:rsidRPr="00F83EB0">
        <w:rPr>
          <w:rFonts w:ascii="Times New Roman" w:hAnsi="Times New Roman" w:cs="Times New Roman"/>
          <w:sz w:val="24"/>
          <w:szCs w:val="24"/>
        </w:rPr>
        <w:t xml:space="preserve">. В стратегии социально-экономического развития </w:t>
      </w:r>
      <w:r w:rsidR="00460849" w:rsidRPr="00F83EB0">
        <w:rPr>
          <w:rFonts w:ascii="Times New Roman" w:hAnsi="Times New Roman" w:cs="Times New Roman"/>
          <w:sz w:val="24"/>
          <w:szCs w:val="24"/>
        </w:rPr>
        <w:t>городского округа</w:t>
      </w:r>
      <w:r w:rsidR="00290BCE" w:rsidRPr="00F83EB0">
        <w:rPr>
          <w:rFonts w:ascii="Times New Roman" w:hAnsi="Times New Roman" w:cs="Times New Roman"/>
          <w:sz w:val="24"/>
          <w:szCs w:val="24"/>
        </w:rPr>
        <w:t xml:space="preserve"> ставятся основные задачи в области обеспечения качества городской среды.</w:t>
      </w:r>
    </w:p>
    <w:p w:rsidR="004E0ED0"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w:t>
      </w:r>
      <w:r w:rsidR="00290BCE" w:rsidRPr="00F83EB0">
        <w:rPr>
          <w:rFonts w:ascii="Times New Roman" w:hAnsi="Times New Roman" w:cs="Times New Roman"/>
          <w:sz w:val="24"/>
          <w:szCs w:val="24"/>
        </w:rPr>
        <w:t xml:space="preserve">. Настоящие </w:t>
      </w:r>
      <w:r w:rsidR="00460849" w:rsidRPr="00F83EB0">
        <w:rPr>
          <w:rFonts w:ascii="Times New Roman" w:hAnsi="Times New Roman" w:cs="Times New Roman"/>
          <w:sz w:val="24"/>
          <w:szCs w:val="24"/>
        </w:rPr>
        <w:t>п</w:t>
      </w:r>
      <w:r w:rsidR="00290BCE" w:rsidRPr="00F83EB0">
        <w:rPr>
          <w:rFonts w:ascii="Times New Roman" w:hAnsi="Times New Roman" w:cs="Times New Roman"/>
          <w:sz w:val="24"/>
          <w:szCs w:val="24"/>
        </w:rPr>
        <w:t>равила</w:t>
      </w:r>
      <w:r w:rsidR="00460849" w:rsidRPr="00F83EB0">
        <w:rPr>
          <w:rFonts w:ascii="Times New Roman" w:hAnsi="Times New Roman" w:cs="Times New Roman"/>
          <w:sz w:val="24"/>
          <w:szCs w:val="24"/>
        </w:rPr>
        <w:t xml:space="preserve"> благоустройства</w:t>
      </w:r>
      <w:r w:rsidR="00290BCE" w:rsidRPr="00F83EB0">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F83EB0">
        <w:rPr>
          <w:rFonts w:ascii="Times New Roman" w:hAnsi="Times New Roman" w:cs="Times New Roman"/>
          <w:sz w:val="24"/>
          <w:szCs w:val="24"/>
        </w:rPr>
        <w:t xml:space="preserve">рии </w:t>
      </w:r>
      <w:r w:rsidR="00460849" w:rsidRPr="00F83EB0">
        <w:rPr>
          <w:rFonts w:ascii="Times New Roman" w:hAnsi="Times New Roman" w:cs="Times New Roman"/>
          <w:sz w:val="24"/>
          <w:szCs w:val="24"/>
        </w:rPr>
        <w:t>городского округа.</w:t>
      </w:r>
    </w:p>
    <w:p w:rsidR="005D132F" w:rsidRPr="00F83EB0" w:rsidRDefault="003A45D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w:t>
      </w:r>
      <w:r w:rsidR="00E66D81" w:rsidRPr="00F83EB0">
        <w:rPr>
          <w:rFonts w:ascii="Times New Roman" w:hAnsi="Times New Roman" w:cs="Times New Roman"/>
          <w:sz w:val="24"/>
          <w:szCs w:val="24"/>
        </w:rPr>
        <w:t>2</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F83EB0">
        <w:rPr>
          <w:rFonts w:ascii="Times New Roman" w:hAnsi="Times New Roman" w:cs="Times New Roman"/>
          <w:sz w:val="24"/>
          <w:szCs w:val="24"/>
        </w:rPr>
        <w:t xml:space="preserve">и </w:t>
      </w:r>
      <w:r w:rsidR="00460849" w:rsidRPr="00F83EB0">
        <w:rPr>
          <w:rFonts w:ascii="Times New Roman" w:hAnsi="Times New Roman" w:cs="Times New Roman"/>
          <w:sz w:val="24"/>
          <w:szCs w:val="24"/>
        </w:rPr>
        <w:t>п</w:t>
      </w:r>
      <w:r w:rsidR="00DF62AE" w:rsidRPr="00F83EB0">
        <w:rPr>
          <w:rFonts w:ascii="Times New Roman" w:hAnsi="Times New Roman" w:cs="Times New Roman"/>
          <w:sz w:val="24"/>
          <w:szCs w:val="24"/>
        </w:rPr>
        <w:t>равила</w:t>
      </w:r>
      <w:r w:rsidR="00203D7B" w:rsidRPr="00F83EB0">
        <w:rPr>
          <w:rFonts w:ascii="Times New Roman" w:hAnsi="Times New Roman" w:cs="Times New Roman"/>
          <w:sz w:val="24"/>
          <w:szCs w:val="24"/>
        </w:rPr>
        <w:t>ми</w:t>
      </w:r>
      <w:r w:rsidR="00DF62AE" w:rsidRPr="00F83EB0">
        <w:rPr>
          <w:rFonts w:ascii="Times New Roman" w:hAnsi="Times New Roman" w:cs="Times New Roman"/>
          <w:sz w:val="24"/>
          <w:szCs w:val="24"/>
        </w:rPr>
        <w:t xml:space="preserve"> благоустройства</w:t>
      </w:r>
      <w:r w:rsidR="005D132F" w:rsidRPr="00F83EB0">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F83EB0" w:rsidRDefault="007D5D9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w:t>
      </w:r>
      <w:r w:rsidR="00E66D81" w:rsidRPr="00F83EB0">
        <w:rPr>
          <w:rFonts w:ascii="Times New Roman" w:hAnsi="Times New Roman" w:cs="Times New Roman"/>
          <w:sz w:val="24"/>
          <w:szCs w:val="24"/>
        </w:rPr>
        <w:t>3</w:t>
      </w:r>
      <w:r w:rsidRPr="00F83EB0">
        <w:rPr>
          <w:rFonts w:ascii="Times New Roman" w:hAnsi="Times New Roman" w:cs="Times New Roman"/>
          <w:sz w:val="24"/>
          <w:szCs w:val="24"/>
        </w:rPr>
        <w:t xml:space="preserve">. </w:t>
      </w:r>
      <w:r w:rsidR="00460849" w:rsidRPr="00F83EB0">
        <w:rPr>
          <w:rFonts w:ascii="Times New Roman" w:hAnsi="Times New Roman" w:cs="Times New Roman"/>
          <w:sz w:val="24"/>
          <w:szCs w:val="24"/>
        </w:rPr>
        <w:t>Городской округ</w:t>
      </w:r>
      <w:r w:rsidR="00023CFF" w:rsidRPr="00F83EB0">
        <w:rPr>
          <w:rFonts w:ascii="Times New Roman" w:hAnsi="Times New Roman" w:cs="Times New Roman"/>
          <w:sz w:val="24"/>
          <w:szCs w:val="24"/>
        </w:rPr>
        <w:t xml:space="preserve"> за счет средств местного бюджета обеспечивает:</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F83EB0">
        <w:rPr>
          <w:rFonts w:ascii="Times New Roman" w:hAnsi="Times New Roman" w:cs="Times New Roman"/>
          <w:sz w:val="24"/>
          <w:szCs w:val="24"/>
        </w:rPr>
        <w:t>п</w:t>
      </w:r>
      <w:r w:rsidRPr="00F83EB0">
        <w:rPr>
          <w:rFonts w:ascii="Times New Roman" w:hAnsi="Times New Roman" w:cs="Times New Roman"/>
          <w:sz w:val="24"/>
          <w:szCs w:val="24"/>
        </w:rPr>
        <w:t>равилами благоустройства;</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об</w:t>
      </w:r>
      <w:r w:rsidR="001522FD" w:rsidRPr="00F83EB0">
        <w:rPr>
          <w:rFonts w:ascii="Times New Roman" w:hAnsi="Times New Roman" w:cs="Times New Roman"/>
          <w:sz w:val="24"/>
          <w:szCs w:val="24"/>
        </w:rPr>
        <w:t>ъектов внешнего благоустройства</w:t>
      </w:r>
      <w:r w:rsidRPr="00F83EB0">
        <w:rPr>
          <w:rFonts w:ascii="Times New Roman" w:hAnsi="Times New Roman" w:cs="Times New Roman"/>
          <w:sz w:val="24"/>
          <w:szCs w:val="24"/>
        </w:rPr>
        <w:t>;</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организацию мероприятий по озеленению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023CFF" w:rsidRPr="00F83EB0"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проведение иных мероприятий по благоустройству территории </w:t>
      </w:r>
      <w:r w:rsidR="00460849" w:rsidRPr="00F83EB0">
        <w:rPr>
          <w:rFonts w:ascii="Times New Roman" w:hAnsi="Times New Roman" w:cs="Times New Roman"/>
          <w:sz w:val="24"/>
          <w:szCs w:val="24"/>
        </w:rPr>
        <w:t>городского округа</w:t>
      </w:r>
      <w:r w:rsidR="00203D7B"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в соответствии с законодательством и настоящими </w:t>
      </w:r>
      <w:r w:rsidR="00460849" w:rsidRPr="00F83EB0">
        <w:rPr>
          <w:rFonts w:ascii="Times New Roman" w:hAnsi="Times New Roman" w:cs="Times New Roman"/>
          <w:sz w:val="24"/>
          <w:szCs w:val="24"/>
        </w:rPr>
        <w:t>п</w:t>
      </w:r>
      <w:r w:rsidRPr="00F83EB0">
        <w:rPr>
          <w:rFonts w:ascii="Times New Roman" w:hAnsi="Times New Roman" w:cs="Times New Roman"/>
          <w:sz w:val="24"/>
          <w:szCs w:val="24"/>
        </w:rPr>
        <w:t>равилами</w:t>
      </w:r>
      <w:r w:rsidR="00B03348" w:rsidRPr="00F83EB0">
        <w:rPr>
          <w:rFonts w:ascii="Times New Roman" w:hAnsi="Times New Roman" w:cs="Times New Roman"/>
          <w:sz w:val="24"/>
          <w:szCs w:val="24"/>
        </w:rPr>
        <w:t xml:space="preserve"> благоустройства</w:t>
      </w:r>
      <w:r w:rsidRPr="00F83EB0">
        <w:rPr>
          <w:rFonts w:ascii="Times New Roman" w:hAnsi="Times New Roman" w:cs="Times New Roman"/>
          <w:sz w:val="24"/>
          <w:szCs w:val="24"/>
        </w:rPr>
        <w:t>.</w:t>
      </w:r>
    </w:p>
    <w:p w:rsidR="000A213D" w:rsidRPr="00F83EB0" w:rsidRDefault="000A213D" w:rsidP="00E55C84">
      <w:pPr>
        <w:autoSpaceDE w:val="0"/>
        <w:autoSpaceDN w:val="0"/>
        <w:adjustRightInd w:val="0"/>
        <w:spacing w:after="0" w:line="240" w:lineRule="auto"/>
        <w:ind w:firstLine="540"/>
        <w:jc w:val="both"/>
        <w:rPr>
          <w:rFonts w:ascii="Times New Roman" w:hAnsi="Times New Roman" w:cs="Times New Roman"/>
          <w:sz w:val="24"/>
          <w:szCs w:val="24"/>
        </w:rPr>
      </w:pPr>
    </w:p>
    <w:p w:rsidR="0001435D" w:rsidRPr="00F83EB0" w:rsidRDefault="0001435D" w:rsidP="00E55C84">
      <w:pPr>
        <w:pStyle w:val="ConsPlusTitle"/>
        <w:ind w:firstLine="567"/>
        <w:jc w:val="both"/>
        <w:outlineLvl w:val="1"/>
        <w:rPr>
          <w:rFonts w:ascii="Times New Roman" w:hAnsi="Times New Roman" w:cs="Times New Roman"/>
          <w:sz w:val="24"/>
          <w:szCs w:val="24"/>
        </w:rPr>
      </w:pPr>
      <w:r w:rsidRPr="00F83EB0">
        <w:rPr>
          <w:rFonts w:ascii="Times New Roman" w:hAnsi="Times New Roman" w:cs="Times New Roman"/>
          <w:sz w:val="24"/>
          <w:szCs w:val="24"/>
        </w:rPr>
        <w:lastRenderedPageBreak/>
        <w:t xml:space="preserve">Статья </w:t>
      </w:r>
      <w:r w:rsidR="00B91BD2" w:rsidRPr="00F83EB0">
        <w:rPr>
          <w:rFonts w:ascii="Times New Roman" w:hAnsi="Times New Roman" w:cs="Times New Roman"/>
          <w:sz w:val="24"/>
          <w:szCs w:val="24"/>
        </w:rPr>
        <w:t>6</w:t>
      </w:r>
      <w:r w:rsidRPr="00F83EB0">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01435D" w:rsidRPr="00F83EB0" w:rsidRDefault="0001435D" w:rsidP="00E55C84">
      <w:pPr>
        <w:pStyle w:val="ConsPlusNormal"/>
        <w:jc w:val="both"/>
        <w:rPr>
          <w:rFonts w:ascii="Times New Roman" w:hAnsi="Times New Roman" w:cs="Times New Roman"/>
          <w:sz w:val="24"/>
          <w:szCs w:val="24"/>
        </w:rPr>
      </w:pP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460849" w:rsidRPr="00F83EB0">
        <w:rPr>
          <w:rFonts w:ascii="Times New Roman" w:hAnsi="Times New Roman" w:cs="Times New Roman"/>
          <w:sz w:val="24"/>
          <w:szCs w:val="24"/>
        </w:rPr>
        <w:t>городском округе</w:t>
      </w:r>
      <w:r w:rsidRPr="00F83EB0">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F83EB0">
        <w:rPr>
          <w:rFonts w:ascii="Times New Roman" w:hAnsi="Times New Roman" w:cs="Times New Roman"/>
          <w:sz w:val="24"/>
          <w:szCs w:val="24"/>
        </w:rPr>
        <w:t>угих элементов поверхности пешеходных путей</w:t>
      </w:r>
      <w:r w:rsidRPr="00F83EB0">
        <w:rPr>
          <w:rFonts w:ascii="Times New Roman" w:hAnsi="Times New Roman" w:cs="Times New Roman"/>
          <w:sz w:val="24"/>
          <w:szCs w:val="24"/>
        </w:rPr>
        <w:t>.</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w:t>
      </w:r>
      <w:r w:rsidR="00460849" w:rsidRPr="00F83EB0">
        <w:rPr>
          <w:rFonts w:ascii="Times New Roman" w:hAnsi="Times New Roman" w:cs="Times New Roman"/>
          <w:sz w:val="24"/>
          <w:szCs w:val="24"/>
        </w:rPr>
        <w:t>очие элементы благоустройства</w:t>
      </w:r>
      <w:r w:rsidRPr="00F83EB0">
        <w:rPr>
          <w:rFonts w:ascii="Times New Roman" w:hAnsi="Times New Roman" w:cs="Times New Roman"/>
          <w:sz w:val="24"/>
          <w:szCs w:val="24"/>
        </w:rPr>
        <w:t>) для маломобильных граждан.</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F83EB0">
        <w:rPr>
          <w:rFonts w:ascii="Times New Roman" w:hAnsi="Times New Roman" w:cs="Times New Roman"/>
          <w:sz w:val="24"/>
          <w:szCs w:val="24"/>
        </w:rPr>
        <w:t xml:space="preserve">далее - </w:t>
      </w:r>
      <w:r w:rsidRPr="00F83EB0">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F83EB0" w:rsidRDefault="0001435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752027" w:rsidP="00752027">
      <w:pPr>
        <w:pStyle w:val="ConsPlusNormal"/>
        <w:ind w:firstLine="540"/>
        <w:jc w:val="both"/>
        <w:rPr>
          <w:rFonts w:ascii="Times New Roman" w:hAnsi="Times New Roman" w:cs="Times New Roman"/>
          <w:b/>
          <w:bCs/>
          <w:sz w:val="24"/>
          <w:szCs w:val="24"/>
        </w:rPr>
      </w:pPr>
      <w:r w:rsidRPr="00F83EB0">
        <w:rPr>
          <w:rFonts w:ascii="Times New Roman" w:hAnsi="Times New Roman" w:cs="Times New Roman"/>
          <w:b/>
          <w:sz w:val="24"/>
          <w:szCs w:val="24"/>
        </w:rPr>
        <w:t xml:space="preserve">Статья 7.  </w:t>
      </w:r>
      <w:r w:rsidRPr="00F83EB0">
        <w:rPr>
          <w:rFonts w:ascii="Times New Roman" w:hAnsi="Times New Roman" w:cs="Times New Roman"/>
          <w:b/>
          <w:bCs/>
          <w:sz w:val="24"/>
          <w:szCs w:val="24"/>
        </w:rPr>
        <w:t>Требования к архитектурно-художественному облику территорий городского округа в части требований к внешнему виду зданий, строений, сооружений</w:t>
      </w:r>
    </w:p>
    <w:p w:rsidR="00752027" w:rsidRPr="00F83EB0" w:rsidRDefault="00752027"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403682" w:rsidRPr="00F83EB0">
        <w:rPr>
          <w:rFonts w:ascii="Times New Roman" w:hAnsi="Times New Roman" w:cs="Times New Roman"/>
          <w:sz w:val="24"/>
          <w:szCs w:val="24"/>
        </w:rPr>
        <w:t xml:space="preserve"> </w:t>
      </w:r>
      <w:r w:rsidR="00EF4AF2" w:rsidRPr="00F83EB0">
        <w:rPr>
          <w:rFonts w:ascii="Times New Roman" w:hAnsi="Times New Roman" w:cs="Times New Roman"/>
          <w:sz w:val="24"/>
          <w:szCs w:val="24"/>
        </w:rPr>
        <w:t>С</w:t>
      </w:r>
      <w:r w:rsidR="00403682" w:rsidRPr="00F83EB0">
        <w:rPr>
          <w:rFonts w:ascii="Times New Roman" w:hAnsi="Times New Roman" w:cs="Times New Roman"/>
          <w:sz w:val="24"/>
          <w:szCs w:val="24"/>
        </w:rPr>
        <w:t>обственники, владельцы</w:t>
      </w:r>
      <w:r w:rsidR="003A45D0" w:rsidRPr="00F83EB0">
        <w:rPr>
          <w:rFonts w:ascii="Times New Roman" w:hAnsi="Times New Roman" w:cs="Times New Roman"/>
          <w:sz w:val="24"/>
          <w:szCs w:val="24"/>
        </w:rPr>
        <w:t>,</w:t>
      </w:r>
      <w:r w:rsidR="00403682" w:rsidRPr="00F83EB0">
        <w:rPr>
          <w:rFonts w:ascii="Times New Roman" w:hAnsi="Times New Roman" w:cs="Times New Roman"/>
          <w:sz w:val="24"/>
          <w:szCs w:val="24"/>
        </w:rPr>
        <w:t xml:space="preserve"> пользователи</w:t>
      </w:r>
      <w:r w:rsidR="003A45D0" w:rsidRPr="00F83EB0">
        <w:rPr>
          <w:rFonts w:ascii="Times New Roman" w:hAnsi="Times New Roman" w:cs="Times New Roman"/>
          <w:sz w:val="24"/>
          <w:szCs w:val="24"/>
        </w:rPr>
        <w:t>, аре</w:t>
      </w:r>
      <w:r w:rsidR="00E66D81" w:rsidRPr="00F83EB0">
        <w:rPr>
          <w:rFonts w:ascii="Times New Roman" w:hAnsi="Times New Roman" w:cs="Times New Roman"/>
          <w:sz w:val="24"/>
          <w:szCs w:val="24"/>
        </w:rPr>
        <w:t>н</w:t>
      </w:r>
      <w:r w:rsidR="003A45D0" w:rsidRPr="00F83EB0">
        <w:rPr>
          <w:rFonts w:ascii="Times New Roman" w:hAnsi="Times New Roman" w:cs="Times New Roman"/>
          <w:sz w:val="24"/>
          <w:szCs w:val="24"/>
        </w:rPr>
        <w:t>даторы</w:t>
      </w:r>
      <w:r w:rsidR="00403682" w:rsidRPr="00F83EB0">
        <w:rPr>
          <w:rFonts w:ascii="Times New Roman" w:hAnsi="Times New Roman" w:cs="Times New Roman"/>
          <w:sz w:val="24"/>
          <w:szCs w:val="24"/>
        </w:rPr>
        <w:t xml:space="preserve"> зданий</w:t>
      </w:r>
      <w:r w:rsidR="00C06C60" w:rsidRPr="00F83EB0">
        <w:rPr>
          <w:rFonts w:ascii="Times New Roman" w:hAnsi="Times New Roman" w:cs="Times New Roman"/>
          <w:sz w:val="24"/>
          <w:szCs w:val="24"/>
        </w:rPr>
        <w:t>, встроено-пристроенных помещений</w:t>
      </w:r>
      <w:r w:rsidR="00403682" w:rsidRPr="00F83EB0">
        <w:rPr>
          <w:rFonts w:ascii="Times New Roman" w:hAnsi="Times New Roman" w:cs="Times New Roman"/>
          <w:sz w:val="24"/>
          <w:szCs w:val="24"/>
        </w:rPr>
        <w:t xml:space="preserve">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w:t>
      </w:r>
      <w:r w:rsidR="00C06C60" w:rsidRPr="00F83EB0">
        <w:rPr>
          <w:rFonts w:ascii="Times New Roman" w:hAnsi="Times New Roman" w:cs="Times New Roman"/>
          <w:sz w:val="24"/>
          <w:szCs w:val="24"/>
        </w:rPr>
        <w:t>, встроено-пристроенных помещений</w:t>
      </w:r>
      <w:r w:rsidR="00403682" w:rsidRPr="00F83EB0">
        <w:rPr>
          <w:rFonts w:ascii="Times New Roman" w:hAnsi="Times New Roman" w:cs="Times New Roman"/>
          <w:sz w:val="24"/>
          <w:szCs w:val="24"/>
        </w:rPr>
        <w:t xml:space="preserve"> и их конструктивных элементов в исправном состоянии, обеспечивать надлежащую эксплуатацию зданий</w:t>
      </w:r>
      <w:r w:rsidR="00C06C60" w:rsidRPr="00F83EB0">
        <w:rPr>
          <w:rFonts w:ascii="Times New Roman" w:hAnsi="Times New Roman" w:cs="Times New Roman"/>
          <w:sz w:val="24"/>
          <w:szCs w:val="24"/>
        </w:rPr>
        <w:t>, встроено-</w:t>
      </w:r>
      <w:r w:rsidR="00537D63" w:rsidRPr="00F83EB0">
        <w:rPr>
          <w:rFonts w:ascii="Times New Roman" w:hAnsi="Times New Roman" w:cs="Times New Roman"/>
          <w:sz w:val="24"/>
          <w:szCs w:val="24"/>
        </w:rPr>
        <w:t>пристроенных</w:t>
      </w:r>
      <w:r w:rsidR="00C06C60" w:rsidRPr="00F83EB0">
        <w:rPr>
          <w:rFonts w:ascii="Times New Roman" w:hAnsi="Times New Roman" w:cs="Times New Roman"/>
          <w:sz w:val="24"/>
          <w:szCs w:val="24"/>
        </w:rPr>
        <w:t xml:space="preserve"> помещений</w:t>
      </w:r>
      <w:r w:rsidR="00403682" w:rsidRPr="00F83EB0">
        <w:rPr>
          <w:rFonts w:ascii="Times New Roman" w:hAnsi="Times New Roman" w:cs="Times New Roman"/>
          <w:sz w:val="24"/>
          <w:szCs w:val="24"/>
        </w:rPr>
        <w:t>, проведение текущих и капитальных ремонтов по собственной инициативе, и, при необходимости по предписаниям уполномоченных органов.</w:t>
      </w:r>
      <w:bookmarkStart w:id="2" w:name="P195"/>
      <w:bookmarkEnd w:id="2"/>
    </w:p>
    <w:p w:rsidR="005D132F" w:rsidRPr="00F83EB0" w:rsidRDefault="005D132F" w:rsidP="00E55C84">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Содержание и ремонт рекламных и информационных конструкций, размещаемых на </w:t>
      </w:r>
      <w:r w:rsidRPr="00F83EB0">
        <w:rPr>
          <w:rFonts w:ascii="Times New Roman" w:hAnsi="Times New Roman" w:cs="Times New Roman"/>
          <w:sz w:val="24"/>
          <w:szCs w:val="24"/>
        </w:rPr>
        <w:lastRenderedPageBreak/>
        <w:t>внешних поверхностях объектов капитального строительства, осуществляются собственниками</w:t>
      </w:r>
      <w:r w:rsidR="00403682" w:rsidRPr="00F83EB0">
        <w:rPr>
          <w:rFonts w:ascii="Times New Roman" w:hAnsi="Times New Roman" w:cs="Times New Roman"/>
          <w:sz w:val="24"/>
          <w:szCs w:val="24"/>
        </w:rPr>
        <w:t>,</w:t>
      </w:r>
      <w:r w:rsidRPr="00F83EB0">
        <w:rPr>
          <w:rFonts w:ascii="Times New Roman" w:hAnsi="Times New Roman" w:cs="Times New Roman"/>
          <w:sz w:val="24"/>
          <w:szCs w:val="24"/>
        </w:rPr>
        <w:t xml:space="preserve"> владельцами</w:t>
      </w:r>
      <w:r w:rsidR="00403682" w:rsidRPr="00F83EB0">
        <w:rPr>
          <w:rFonts w:ascii="Times New Roman" w:hAnsi="Times New Roman" w:cs="Times New Roman"/>
          <w:sz w:val="24"/>
          <w:szCs w:val="24"/>
        </w:rPr>
        <w:t>, пользователями</w:t>
      </w:r>
      <w:r w:rsidR="003A45D0" w:rsidRPr="00F83EB0">
        <w:rPr>
          <w:rFonts w:ascii="Times New Roman" w:hAnsi="Times New Roman" w:cs="Times New Roman"/>
          <w:sz w:val="24"/>
          <w:szCs w:val="24"/>
        </w:rPr>
        <w:t xml:space="preserve">, арендаторами </w:t>
      </w:r>
      <w:r w:rsidRPr="00F83EB0">
        <w:rPr>
          <w:rFonts w:ascii="Times New Roman" w:hAnsi="Times New Roman" w:cs="Times New Roman"/>
          <w:sz w:val="24"/>
          <w:szCs w:val="24"/>
        </w:rPr>
        <w:t>названных рекламных и информационных конструкций.</w:t>
      </w:r>
    </w:p>
    <w:p w:rsidR="005D132F" w:rsidRPr="00F83EB0" w:rsidRDefault="005D132F" w:rsidP="0075202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нарушении собственниками</w:t>
      </w:r>
      <w:r w:rsidR="009A4A57" w:rsidRPr="00F83EB0">
        <w:rPr>
          <w:rFonts w:ascii="Times New Roman" w:hAnsi="Times New Roman" w:cs="Times New Roman"/>
          <w:sz w:val="24"/>
          <w:szCs w:val="24"/>
        </w:rPr>
        <w:t>, владельцами, пользователями</w:t>
      </w:r>
      <w:r w:rsidR="003A45D0" w:rsidRPr="00F83EB0">
        <w:rPr>
          <w:rFonts w:ascii="Times New Roman" w:hAnsi="Times New Roman" w:cs="Times New Roman"/>
          <w:sz w:val="24"/>
          <w:szCs w:val="24"/>
        </w:rPr>
        <w:t>, арендаторами</w:t>
      </w:r>
      <w:r w:rsidRPr="00F83EB0">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F83EB0">
        <w:rPr>
          <w:rFonts w:ascii="Times New Roman" w:hAnsi="Times New Roman" w:cs="Times New Roman"/>
          <w:sz w:val="24"/>
          <w:szCs w:val="24"/>
        </w:rPr>
        <w:t>или физическими лицами</w:t>
      </w:r>
      <w:r w:rsidRPr="00F83EB0">
        <w:rPr>
          <w:rFonts w:ascii="Times New Roman" w:hAnsi="Times New Roman" w:cs="Times New Roman"/>
          <w:sz w:val="24"/>
          <w:szCs w:val="24"/>
        </w:rPr>
        <w:t xml:space="preserve">, </w:t>
      </w:r>
      <w:r w:rsidR="00752027" w:rsidRPr="00F83EB0">
        <w:rPr>
          <w:rFonts w:ascii="Times New Roman" w:hAnsi="Times New Roman" w:cs="Times New Roman"/>
          <w:sz w:val="26"/>
          <w:szCs w:val="26"/>
        </w:rPr>
        <w:t>при проведении ремонта</w:t>
      </w:r>
      <w:r w:rsidR="00752027" w:rsidRPr="00F83EB0">
        <w:rPr>
          <w:rFonts w:ascii="Times New Roman" w:hAnsi="Times New Roman" w:cs="Times New Roman"/>
          <w:sz w:val="24"/>
          <w:szCs w:val="24"/>
        </w:rPr>
        <w:t xml:space="preserve"> </w:t>
      </w:r>
      <w:r w:rsidRPr="00F83EB0">
        <w:rPr>
          <w:rFonts w:ascii="Times New Roman" w:hAnsi="Times New Roman" w:cs="Times New Roman"/>
          <w:sz w:val="24"/>
          <w:szCs w:val="24"/>
        </w:rPr>
        <w:t>требований</w:t>
      </w:r>
      <w:r w:rsidR="00B17893" w:rsidRPr="00F83EB0">
        <w:rPr>
          <w:rFonts w:ascii="Times New Roman" w:hAnsi="Times New Roman" w:cs="Times New Roman"/>
          <w:sz w:val="24"/>
          <w:szCs w:val="24"/>
        </w:rPr>
        <w:t>,</w:t>
      </w:r>
      <w:r w:rsidRPr="00F83EB0">
        <w:rPr>
          <w:rFonts w:ascii="Times New Roman" w:hAnsi="Times New Roman" w:cs="Times New Roman"/>
          <w:sz w:val="24"/>
          <w:szCs w:val="24"/>
        </w:rPr>
        <w:t xml:space="preserve"> установленных </w:t>
      </w:r>
      <w:r w:rsidR="00B17893" w:rsidRPr="00F83EB0">
        <w:rPr>
          <w:rFonts w:ascii="Times New Roman" w:hAnsi="Times New Roman" w:cs="Times New Roman"/>
          <w:sz w:val="24"/>
          <w:szCs w:val="24"/>
        </w:rPr>
        <w:t>паспортом внешнего оформления зданий и сооружений</w:t>
      </w:r>
      <w:r w:rsidRPr="00F83EB0">
        <w:rPr>
          <w:rFonts w:ascii="Times New Roman" w:hAnsi="Times New Roman" w:cs="Times New Roman"/>
          <w:sz w:val="24"/>
          <w:szCs w:val="24"/>
        </w:rPr>
        <w:t>,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752027" w:rsidRPr="001E0496" w:rsidRDefault="00752027" w:rsidP="0075202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Содержание и ремонт внешних поверхностей объектов капитального строительства и встроенно-пристроенных помещений,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в том числе средств размещения </w:t>
      </w:r>
      <w:r w:rsidRPr="001E0496">
        <w:rPr>
          <w:rFonts w:ascii="Times New Roman" w:hAnsi="Times New Roman" w:cs="Times New Roman"/>
          <w:sz w:val="24"/>
          <w:szCs w:val="24"/>
        </w:rPr>
        <w:t xml:space="preserve">информации и оборудования помимо указанных в </w:t>
      </w:r>
      <w:hyperlink w:anchor="P195" w:history="1">
        <w:r w:rsidRPr="001E0496">
          <w:rPr>
            <w:rFonts w:ascii="Times New Roman" w:hAnsi="Times New Roman" w:cs="Times New Roman"/>
            <w:sz w:val="24"/>
            <w:szCs w:val="24"/>
          </w:rPr>
          <w:t>части 3</w:t>
        </w:r>
      </w:hyperlink>
      <w:r w:rsidRPr="001E0496">
        <w:rPr>
          <w:rFonts w:ascii="Times New Roman" w:hAnsi="Times New Roman" w:cs="Times New Roman"/>
          <w:sz w:val="24"/>
          <w:szCs w:val="24"/>
        </w:rPr>
        <w:t xml:space="preserve"> настоящей статьи осуществляется за счет средств собственников, владельцев, пользователей, арендаторов указанных объектов не допуская их разрушения.</w:t>
      </w:r>
    </w:p>
    <w:p w:rsidR="005D132F" w:rsidRPr="001E0496" w:rsidRDefault="001E0496" w:rsidP="00752027">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 xml:space="preserve">При проведении ремонта внешних поверхностей зданий, сооружений, помещений и их элементов цветовое решение экстерьера зданий, сооружений и их элементов </w:t>
      </w:r>
      <w:r w:rsidRPr="001E0496">
        <w:rPr>
          <w:rFonts w:ascii="Times New Roman" w:hAnsi="Times New Roman" w:cs="Times New Roman"/>
          <w:sz w:val="24"/>
          <w:szCs w:val="24"/>
          <w:shd w:val="clear" w:color="auto" w:fill="FFFFFF"/>
        </w:rPr>
        <w:t>выполняется в соответствии с паспортом цветового решения фасада жилого и нежилого объекта, согласованным в порядке, установленным административным регламентом предоставления муниципальной услуги «Согласование паспорта цветового решения фасада жилого и нежилого объекта» в городском округе город Октябрьский Республики Башкортостан</w:t>
      </w:r>
      <w:r w:rsidRPr="001E0496">
        <w:rPr>
          <w:rFonts w:ascii="Times New Roman" w:hAnsi="Times New Roman" w:cs="Times New Roman"/>
          <w:sz w:val="24"/>
          <w:szCs w:val="24"/>
        </w:rPr>
        <w:t>.</w:t>
      </w:r>
    </w:p>
    <w:p w:rsidR="00752027" w:rsidRPr="00F83EB0" w:rsidRDefault="00752027" w:rsidP="00752027">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8</w:t>
      </w:r>
      <w:r w:rsidRPr="00F83EB0">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детская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отдыха;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спортивная площадка или спортивно-игровой комплекс;</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контейнерная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автостоянки;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велосипедная парковка;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уличная мебель;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стационарные парковочные барьеры;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домовой знак;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информационный стенд дворовой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оборудованные места для размещения кондиционеров;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проезды хозяйственные, для посадки и высадки пассажиров, для автомобилей скорой </w:t>
      </w:r>
      <w:r w:rsidRPr="00F83EB0">
        <w:rPr>
          <w:rFonts w:ascii="Times New Roman" w:hAnsi="Times New Roman" w:cs="Times New Roman"/>
          <w:sz w:val="24"/>
          <w:szCs w:val="24"/>
        </w:rPr>
        <w:lastRenderedPageBreak/>
        <w:t>помощи, пожарных, аварийных служб;</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для посетителей;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контейнерная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пешеходные коммуникации;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площадка автостоянки;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велосипедная парковка;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уличная мебель;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стационарные парковочные барьеры;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домовой знак;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урны.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9</w:t>
      </w:r>
      <w:r w:rsidRPr="00F83EB0">
        <w:rPr>
          <w:rFonts w:ascii="Times New Roman" w:hAnsi="Times New Roman" w:cs="Times New Roman"/>
          <w:sz w:val="24"/>
          <w:szCs w:val="24"/>
        </w:rPr>
        <w:t>. Улично-дорожная сеть</w:t>
      </w:r>
      <w:r w:rsidR="00D37EA4" w:rsidRPr="00F83EB0">
        <w:rPr>
          <w:rFonts w:ascii="Times New Roman" w:hAnsi="Times New Roman" w:cs="Times New Roman"/>
          <w:sz w:val="24"/>
          <w:szCs w:val="24"/>
        </w:rPr>
        <w:t>, о</w:t>
      </w:r>
      <w:r w:rsidR="00CC7CB2" w:rsidRPr="00F83EB0">
        <w:rPr>
          <w:rFonts w:ascii="Times New Roman" w:hAnsi="Times New Roman" w:cs="Times New Roman"/>
          <w:sz w:val="24"/>
          <w:szCs w:val="24"/>
        </w:rPr>
        <w:t>рганизации стоков ливневых вод</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F83EB0" w:rsidRDefault="00020ABD"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F83EB0">
        <w:rPr>
          <w:rFonts w:ascii="Times New Roman" w:hAnsi="Times New Roman" w:cs="Times New Roman"/>
          <w:sz w:val="24"/>
          <w:szCs w:val="24"/>
        </w:rPr>
        <w:t>сводами правил</w:t>
      </w:r>
      <w:r w:rsidRPr="00F83EB0">
        <w:rPr>
          <w:rFonts w:ascii="Times New Roman" w:hAnsi="Times New Roman" w:cs="Times New Roman"/>
          <w:sz w:val="24"/>
          <w:szCs w:val="24"/>
        </w:rPr>
        <w:t>.</w:t>
      </w:r>
    </w:p>
    <w:p w:rsidR="00CC7CB2" w:rsidRPr="00F83EB0" w:rsidRDefault="00CC7CB2" w:rsidP="00E55C84">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F83EB0" w:rsidRDefault="00EF4AF2"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10</w:t>
      </w:r>
      <w:r w:rsidRPr="00F83EB0">
        <w:rPr>
          <w:rFonts w:ascii="Times New Roman" w:hAnsi="Times New Roman" w:cs="Times New Roman"/>
          <w:sz w:val="24"/>
          <w:szCs w:val="24"/>
        </w:rPr>
        <w:t>. Улицы и дороги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F83EB0">
          <w:rPr>
            <w:rFonts w:ascii="Times New Roman" w:hAnsi="Times New Roman" w:cs="Times New Roman"/>
            <w:sz w:val="24"/>
            <w:szCs w:val="24"/>
          </w:rPr>
          <w:t>закону</w:t>
        </w:r>
      </w:hyperlink>
      <w:r w:rsidRPr="00F83EB0">
        <w:rPr>
          <w:rFonts w:ascii="Times New Roman" w:hAnsi="Times New Roman" w:cs="Times New Roman"/>
          <w:sz w:val="24"/>
          <w:szCs w:val="24"/>
        </w:rPr>
        <w:t xml:space="preserve"> от 8 ноября 2007 г. </w:t>
      </w:r>
      <w:r w:rsidR="00CC7CB2" w:rsidRPr="00F83EB0">
        <w:rPr>
          <w:rFonts w:ascii="Times New Roman" w:hAnsi="Times New Roman" w:cs="Times New Roman"/>
          <w:sz w:val="24"/>
          <w:szCs w:val="24"/>
        </w:rPr>
        <w:t>№</w:t>
      </w:r>
      <w:r w:rsidRPr="00F83EB0">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F83EB0">
        <w:rPr>
          <w:rFonts w:ascii="Times New Roman" w:hAnsi="Times New Roman" w:cs="Times New Roman"/>
          <w:sz w:val="24"/>
          <w:szCs w:val="24"/>
        </w:rPr>
        <w:t xml:space="preserve"> и Республики Башкортостан</w:t>
      </w:r>
      <w:r w:rsidRPr="00F83EB0">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F83EB0">
        <w:rPr>
          <w:rFonts w:ascii="Times New Roman" w:hAnsi="Times New Roman" w:cs="Times New Roman"/>
          <w:sz w:val="24"/>
          <w:szCs w:val="24"/>
        </w:rPr>
        <w:t>, Республики Башкортостан</w:t>
      </w:r>
      <w:r w:rsidRPr="00F83EB0">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94585" w:rsidRPr="00F83EB0" w:rsidRDefault="00194585" w:rsidP="00194585">
      <w:pPr>
        <w:pStyle w:val="ConsPlusNormal"/>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spacing w:val="2"/>
          <w:sz w:val="24"/>
          <w:szCs w:val="24"/>
          <w:shd w:val="clear" w:color="auto" w:fill="FFFFFF"/>
        </w:rPr>
        <w:t xml:space="preserve">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 </w:t>
      </w:r>
    </w:p>
    <w:p w:rsidR="00194585" w:rsidRPr="00F83EB0" w:rsidRDefault="00194585" w:rsidP="00194585">
      <w:pPr>
        <w:pStyle w:val="ConsPlusNormal"/>
        <w:ind w:firstLine="567"/>
        <w:jc w:val="both"/>
        <w:rPr>
          <w:rFonts w:ascii="Times New Roman" w:hAnsi="Times New Roman" w:cs="Times New Roman"/>
          <w:spacing w:val="2"/>
          <w:sz w:val="24"/>
          <w:szCs w:val="24"/>
          <w:shd w:val="clear" w:color="auto" w:fill="FFFFFF"/>
        </w:rPr>
      </w:pPr>
      <w:r w:rsidRPr="00F83EB0">
        <w:rPr>
          <w:rFonts w:ascii="Times New Roman" w:hAnsi="Times New Roman" w:cs="Times New Roman"/>
          <w:sz w:val="24"/>
          <w:szCs w:val="24"/>
        </w:rPr>
        <w:t xml:space="preserve">Дорожные знаки должны быть в исправном состоянии, в том числе </w:t>
      </w:r>
      <w:r w:rsidRPr="00F83EB0">
        <w:rPr>
          <w:rFonts w:ascii="Times New Roman" w:hAnsi="Times New Roman" w:cs="Times New Roman"/>
          <w:spacing w:val="2"/>
          <w:sz w:val="24"/>
          <w:szCs w:val="24"/>
          <w:shd w:val="clear" w:color="auto" w:fill="FFFFFF"/>
        </w:rPr>
        <w:t xml:space="preserve">материалы для изготовления знаков со световозвращающей поверхностью должны обеспечивать читаемость знаков в светлое и темное время. Дефектные элементы знаков подлежат ремонту или замене. </w:t>
      </w:r>
    </w:p>
    <w:p w:rsidR="00194585" w:rsidRPr="00F83EB0" w:rsidRDefault="00194585" w:rsidP="00194585">
      <w:pPr>
        <w:pStyle w:val="ConsPlusNormal"/>
        <w:ind w:firstLine="567"/>
        <w:jc w:val="both"/>
        <w:rPr>
          <w:rFonts w:ascii="Times New Roman" w:hAnsi="Times New Roman" w:cs="Times New Roman"/>
          <w:sz w:val="24"/>
          <w:szCs w:val="24"/>
        </w:rPr>
      </w:pPr>
      <w:r w:rsidRPr="00F83EB0">
        <w:rPr>
          <w:rFonts w:ascii="Times New Roman" w:hAnsi="Times New Roman" w:cs="Times New Roman"/>
          <w:spacing w:val="2"/>
          <w:sz w:val="24"/>
          <w:szCs w:val="24"/>
          <w:shd w:val="clear" w:color="auto" w:fill="FFFFFF"/>
        </w:rPr>
        <w:t>Знаки и светофоры должны размещаться таким образом, чтобы они воспринимались только участниками движения, для которых они предназначены, и не были закрыты какими-либо препятствиями (рекламой, зелеными насаждениями, опорами наружного освещения и т.п.), обеспечивали удобство эксплуатации и уменьшали вероятность их повреждения. Запрещается размещать плакаты, транспаранты и другие устройства, не имеющие отношения к организации движения на знаках, на их оборотной стороне, светофорах и опорах,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1</w:t>
      </w:r>
      <w:r w:rsidR="00B91BD2" w:rsidRPr="00F83EB0">
        <w:rPr>
          <w:rFonts w:ascii="Times New Roman" w:hAnsi="Times New Roman" w:cs="Times New Roman"/>
          <w:sz w:val="24"/>
          <w:szCs w:val="24"/>
        </w:rPr>
        <w:t>1</w:t>
      </w:r>
      <w:r w:rsidRPr="00F83EB0">
        <w:rPr>
          <w:rFonts w:ascii="Times New Roman" w:hAnsi="Times New Roman" w:cs="Times New Roman"/>
          <w:sz w:val="24"/>
          <w:szCs w:val="24"/>
        </w:rPr>
        <w:t>. Требования к благоустройству въездных групп</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1</w:t>
      </w:r>
      <w:r w:rsidR="00B91BD2" w:rsidRPr="00F83EB0">
        <w:rPr>
          <w:rFonts w:ascii="Times New Roman" w:hAnsi="Times New Roman" w:cs="Times New Roman"/>
          <w:sz w:val="24"/>
          <w:szCs w:val="24"/>
        </w:rPr>
        <w:t>2</w:t>
      </w:r>
      <w:r w:rsidRPr="00F83EB0">
        <w:rPr>
          <w:rFonts w:ascii="Times New Roman" w:hAnsi="Times New Roman" w:cs="Times New Roman"/>
          <w:sz w:val="24"/>
          <w:szCs w:val="24"/>
        </w:rPr>
        <w:t>. Площади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Территории площадей включают: проезжую часть, пешеходную часть, участки и </w:t>
      </w:r>
      <w:r w:rsidRPr="00F83EB0">
        <w:rPr>
          <w:rFonts w:ascii="Times New Roman" w:hAnsi="Times New Roman" w:cs="Times New Roman"/>
          <w:sz w:val="24"/>
          <w:szCs w:val="24"/>
        </w:rPr>
        <w:lastRenderedPageBreak/>
        <w:t>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F83EB0" w:rsidRDefault="008A48A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3</w:t>
      </w:r>
      <w:r w:rsidRPr="00F83EB0">
        <w:rPr>
          <w:rFonts w:ascii="Times New Roman" w:hAnsi="Times New Roman" w:cs="Times New Roman"/>
          <w:sz w:val="24"/>
          <w:szCs w:val="24"/>
        </w:rPr>
        <w:t>. Пешеходные переходы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45610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4</w:t>
      </w:r>
      <w:r w:rsidR="005D132F" w:rsidRPr="00F83EB0">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магистральных коллекторов и трубопроводов;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w:t>
      </w:r>
      <w:r w:rsidRPr="00F83EB0">
        <w:rPr>
          <w:rFonts w:ascii="Times New Roman" w:hAnsi="Times New Roman" w:cs="Times New Roman"/>
          <w:sz w:val="24"/>
          <w:szCs w:val="24"/>
        </w:rPr>
        <w:lastRenderedPageBreak/>
        <w:t xml:space="preserve">установки </w:t>
      </w:r>
      <w:r w:rsidR="00F16E58" w:rsidRPr="00F83EB0">
        <w:rPr>
          <w:rFonts w:ascii="Times New Roman" w:hAnsi="Times New Roman" w:cs="Times New Roman"/>
          <w:sz w:val="24"/>
          <w:szCs w:val="24"/>
        </w:rPr>
        <w:t>контейнеров, бункеров</w:t>
      </w:r>
      <w:r w:rsidRPr="00F83EB0">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F83EB0" w:rsidRDefault="00E1582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F83EB0" w:rsidRDefault="00E1582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F83EB0" w:rsidRDefault="001B257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Береговая линия (граница водного объекта) определяется для: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пруда, водохранилища - по нормальному подпорному уровню воды;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болота - по границе залежи торфа на нулевой глубине.</w:t>
      </w:r>
    </w:p>
    <w:p w:rsidR="00020ABD" w:rsidRPr="00F83EB0" w:rsidRDefault="00E519E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6. </w:t>
      </w:r>
      <w:r w:rsidR="00020ABD" w:rsidRPr="00F83EB0">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E519E3" w:rsidRPr="00F83EB0" w:rsidRDefault="00E519E3"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5</w:t>
      </w:r>
      <w:r w:rsidRPr="00F83EB0">
        <w:rPr>
          <w:rFonts w:ascii="Times New Roman" w:hAnsi="Times New Roman" w:cs="Times New Roman"/>
          <w:sz w:val="24"/>
          <w:szCs w:val="24"/>
        </w:rPr>
        <w:t xml:space="preserve"> Дополнительные требования к детским площадкам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F83EB0">
        <w:rPr>
          <w:rFonts w:ascii="Times New Roman" w:hAnsi="Times New Roman" w:cs="Times New Roman"/>
          <w:sz w:val="24"/>
          <w:szCs w:val="24"/>
        </w:rPr>
        <w:t xml:space="preserve">и Республики Башкортостан </w:t>
      </w:r>
      <w:r w:rsidRPr="00F83EB0">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F83EB0">
        <w:rPr>
          <w:rFonts w:ascii="Times New Roman" w:hAnsi="Times New Roman" w:cs="Times New Roman"/>
          <w:sz w:val="24"/>
          <w:szCs w:val="24"/>
        </w:rPr>
        <w:t>и п</w:t>
      </w:r>
      <w:r w:rsidR="00177BB8"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6B3FFF"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9. При реконструкции детских площадок во избежание травматизма предотвращается </w:t>
      </w:r>
      <w:r w:rsidRPr="00F83EB0">
        <w:rPr>
          <w:rFonts w:ascii="Times New Roman" w:hAnsi="Times New Roman" w:cs="Times New Roman"/>
          <w:sz w:val="24"/>
          <w:szCs w:val="24"/>
        </w:rPr>
        <w:lastRenderedPageBreak/>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20. Минимальное расстояние до контейнерных площадок - </w:t>
      </w:r>
      <w:r w:rsidR="00203D7B" w:rsidRPr="00F83EB0">
        <w:rPr>
          <w:rFonts w:ascii="Times New Roman" w:hAnsi="Times New Roman" w:cs="Times New Roman"/>
          <w:sz w:val="24"/>
          <w:szCs w:val="24"/>
        </w:rPr>
        <w:t>20</w:t>
      </w:r>
      <w:r w:rsidRPr="00F83EB0">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w:t>
      </w:r>
      <w:r w:rsidR="00B91BD2" w:rsidRPr="00F83EB0">
        <w:rPr>
          <w:rFonts w:ascii="Times New Roman" w:hAnsi="Times New Roman" w:cs="Times New Roman"/>
          <w:sz w:val="24"/>
          <w:szCs w:val="24"/>
        </w:rPr>
        <w:t>–</w:t>
      </w:r>
      <w:r w:rsidRPr="00F83EB0">
        <w:rPr>
          <w:rFonts w:ascii="Times New Roman" w:hAnsi="Times New Roman" w:cs="Times New Roman"/>
          <w:sz w:val="24"/>
          <w:szCs w:val="24"/>
        </w:rPr>
        <w:t xml:space="preserve"> </w:t>
      </w:r>
      <w:r w:rsidR="00B91BD2" w:rsidRPr="00F83EB0">
        <w:rPr>
          <w:rFonts w:ascii="Times New Roman" w:hAnsi="Times New Roman" w:cs="Times New Roman"/>
          <w:sz w:val="24"/>
          <w:szCs w:val="24"/>
        </w:rPr>
        <w:t>более 250</w:t>
      </w:r>
      <w:r w:rsidRPr="00F83EB0">
        <w:rPr>
          <w:rFonts w:ascii="Times New Roman" w:hAnsi="Times New Roman" w:cs="Times New Roman"/>
          <w:sz w:val="24"/>
          <w:szCs w:val="24"/>
        </w:rPr>
        <w:t xml:space="preserve"> миллиметров.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22. При ограждении площадок зелеными насаждениями, а также при их озеленении не </w:t>
      </w:r>
      <w:r w:rsidRPr="00F83EB0">
        <w:rPr>
          <w:rFonts w:ascii="Times New Roman" w:hAnsi="Times New Roman" w:cs="Times New Roman"/>
          <w:sz w:val="24"/>
          <w:szCs w:val="24"/>
        </w:rPr>
        <w:lastRenderedPageBreak/>
        <w:t>допускается применение растений с колючками и ядовитыми плодами.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6</w:t>
      </w:r>
      <w:r w:rsidRPr="00F83EB0">
        <w:rPr>
          <w:rFonts w:ascii="Times New Roman" w:hAnsi="Times New Roman" w:cs="Times New Roman"/>
          <w:sz w:val="24"/>
          <w:szCs w:val="24"/>
        </w:rPr>
        <w:t>. Площадки отдыха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F83EB0">
        <w:rPr>
          <w:rFonts w:ascii="Times New Roman" w:hAnsi="Times New Roman" w:cs="Times New Roman"/>
          <w:sz w:val="24"/>
          <w:szCs w:val="24"/>
        </w:rPr>
        <w:t>20</w:t>
      </w:r>
      <w:r w:rsidRPr="00F83EB0">
        <w:rPr>
          <w:rFonts w:ascii="Times New Roman" w:hAnsi="Times New Roman" w:cs="Times New Roman"/>
          <w:sz w:val="24"/>
          <w:szCs w:val="24"/>
        </w:rPr>
        <w:t xml:space="preserve"> кв. м.</w:t>
      </w:r>
    </w:p>
    <w:p w:rsidR="00E519E3" w:rsidRPr="00F83EB0" w:rsidRDefault="00E519E3" w:rsidP="00E55C84">
      <w:pPr>
        <w:pStyle w:val="ConsPlusTitle"/>
        <w:ind w:firstLine="540"/>
        <w:jc w:val="both"/>
        <w:outlineLvl w:val="1"/>
        <w:rPr>
          <w:rFonts w:ascii="Times New Roman" w:hAnsi="Times New Roman" w:cs="Times New Roman"/>
          <w:sz w:val="24"/>
          <w:szCs w:val="24"/>
        </w:rPr>
      </w:pPr>
    </w:p>
    <w:p w:rsidR="00695F8A" w:rsidRPr="00F83EB0" w:rsidRDefault="00695F8A" w:rsidP="00E55C84">
      <w:pPr>
        <w:pStyle w:val="ConsPlusTitle"/>
        <w:ind w:firstLine="540"/>
        <w:jc w:val="both"/>
        <w:outlineLvl w:val="1"/>
        <w:rPr>
          <w:rFonts w:ascii="Times New Roman" w:hAnsi="Times New Roman" w:cs="Times New Roman"/>
          <w:sz w:val="24"/>
          <w:szCs w:val="24"/>
        </w:rPr>
      </w:pPr>
    </w:p>
    <w:p w:rsidR="00E519E3" w:rsidRPr="00F83EB0" w:rsidRDefault="00E519E3"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7.</w:t>
      </w:r>
      <w:r w:rsidRPr="00F83EB0">
        <w:rPr>
          <w:rFonts w:ascii="Times New Roman" w:hAnsi="Times New Roman" w:cs="Times New Roman"/>
          <w:sz w:val="24"/>
          <w:szCs w:val="24"/>
        </w:rPr>
        <w:t xml:space="preserve"> Дополнительные требования к спортивным площадкам</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w:t>
      </w:r>
      <w:r w:rsidRPr="00F83EB0">
        <w:rPr>
          <w:rFonts w:ascii="Times New Roman" w:hAnsi="Times New Roman" w:cs="Times New Roman"/>
          <w:sz w:val="24"/>
          <w:szCs w:val="24"/>
        </w:rPr>
        <w:lastRenderedPageBreak/>
        <w:t>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8</w:t>
      </w:r>
      <w:r w:rsidRPr="00F83EB0">
        <w:rPr>
          <w:rFonts w:ascii="Times New Roman" w:hAnsi="Times New Roman" w:cs="Times New Roman"/>
          <w:sz w:val="24"/>
          <w:szCs w:val="24"/>
        </w:rPr>
        <w:t>. Контейнерные площадки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w:t>
      </w:r>
      <w:r w:rsidR="001D5BD1" w:rsidRPr="00F83EB0">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F83EB0">
        <w:rPr>
          <w:rFonts w:ascii="Times New Roman" w:hAnsi="Times New Roman" w:cs="Times New Roman"/>
          <w:sz w:val="24"/>
          <w:szCs w:val="24"/>
        </w:rPr>
        <w:t xml:space="preserve"> </w:t>
      </w:r>
      <w:r w:rsidR="001D5BD1" w:rsidRPr="00F83EB0">
        <w:rPr>
          <w:rFonts w:ascii="Times New Roman" w:hAnsi="Times New Roman" w:cs="Times New Roman"/>
          <w:sz w:val="24"/>
          <w:szCs w:val="24"/>
        </w:rPr>
        <w:t>Т</w:t>
      </w:r>
      <w:r w:rsidRPr="00F83EB0">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F83EB0">
        <w:rPr>
          <w:rFonts w:ascii="Times New Roman" w:hAnsi="Times New Roman" w:cs="Times New Roman"/>
          <w:sz w:val="24"/>
          <w:szCs w:val="24"/>
        </w:rPr>
        <w:t>контейнеров, бункеров</w:t>
      </w:r>
      <w:r w:rsidRPr="00F83EB0">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F83EB0">
        <w:rPr>
          <w:rFonts w:ascii="Times New Roman" w:hAnsi="Times New Roman" w:cs="Times New Roman"/>
          <w:sz w:val="24"/>
          <w:szCs w:val="24"/>
        </w:rPr>
        <w:t>мусора</w:t>
      </w:r>
      <w:r w:rsidRPr="00F83EB0">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w:t>
      </w:r>
      <w:r w:rsidRPr="00F83EB0">
        <w:rPr>
          <w:rFonts w:ascii="Times New Roman" w:hAnsi="Times New Roman" w:cs="Times New Roman"/>
          <w:sz w:val="24"/>
          <w:szCs w:val="24"/>
        </w:rPr>
        <w:lastRenderedPageBreak/>
        <w:t>высоких кустарников без плодов и ягод.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1</w:t>
      </w:r>
      <w:r w:rsidR="00B91BD2" w:rsidRPr="00F83EB0">
        <w:rPr>
          <w:rFonts w:ascii="Times New Roman" w:hAnsi="Times New Roman" w:cs="Times New Roman"/>
          <w:sz w:val="24"/>
          <w:szCs w:val="24"/>
        </w:rPr>
        <w:t>9</w:t>
      </w:r>
      <w:r w:rsidRPr="00F83EB0">
        <w:rPr>
          <w:rFonts w:ascii="Times New Roman" w:hAnsi="Times New Roman" w:cs="Times New Roman"/>
          <w:sz w:val="24"/>
          <w:szCs w:val="24"/>
        </w:rPr>
        <w:t>. Площадки для выгула животных</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BB4878" w:rsidRPr="00F83EB0">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F83EB0">
        <w:rPr>
          <w:rFonts w:ascii="Times New Roman" w:hAnsi="Times New Roman" w:cs="Times New Roman"/>
          <w:sz w:val="24"/>
          <w:szCs w:val="24"/>
        </w:rPr>
        <w:t>и природоохранных норм.</w:t>
      </w:r>
      <w:r w:rsidRPr="00F83EB0">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r w:rsidR="00DC3822" w:rsidRPr="00F83EB0">
        <w:rPr>
          <w:rFonts w:ascii="Times New Roman" w:hAnsi="Times New Roman" w:cs="Times New Roman"/>
          <w:sz w:val="24"/>
          <w:szCs w:val="24"/>
        </w:rPr>
        <w:t>1,5</w:t>
      </w:r>
      <w:r w:rsidRPr="00F83EB0">
        <w:rPr>
          <w:rFonts w:ascii="Times New Roman" w:hAnsi="Times New Roman" w:cs="Times New Roman"/>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F83EB0" w:rsidRDefault="005D132F"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На контейнерной площадке должен быть размещен информационный стенд (табличка) с указанием следующей информации: адрес контейнерной площадки; перечень отходов, запрещенных к размещению на контейнерной площадке и меры ответственности за нарушение данных требований; график вывоза отходов; наименование и контактные данные организации, обеспечивающей содержание контейнерной площадки; наименование и контактные данные организации, обеспечивающей вывоз ТКО. </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Размещение информационного стенда (таблички) на контейнерной площадке обеспечивают:</w:t>
      </w:r>
    </w:p>
    <w:p w:rsidR="003718F7" w:rsidRPr="00F83EB0" w:rsidRDefault="003718F7" w:rsidP="003718F7">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а) в микрорайонах индивидуальной жилой застройки – администрация;</w:t>
      </w:r>
    </w:p>
    <w:p w:rsidR="003718F7" w:rsidRPr="00F83EB0" w:rsidRDefault="003718F7" w:rsidP="003718F7">
      <w:pPr>
        <w:shd w:val="clear" w:color="auto" w:fill="FFFFFF"/>
        <w:tabs>
          <w:tab w:val="left" w:pos="1134"/>
        </w:tabs>
        <w:spacing w:after="0" w:line="240" w:lineRule="auto"/>
        <w:ind w:firstLine="540"/>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б) на земельных участках, находящихся в собственности либо аренде (пользовании) - физические и юридические лица, индивидуальные предприниматели, являющиеся собственниками, арендаторами, пользователями земельных участков;</w:t>
      </w:r>
    </w:p>
    <w:p w:rsidR="003718F7" w:rsidRPr="00F83EB0" w:rsidRDefault="003718F7" w:rsidP="003718F7">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pacing w:val="2"/>
          <w:sz w:val="24"/>
          <w:szCs w:val="24"/>
        </w:rPr>
        <w:t xml:space="preserve">в) в микрорайонах размещения многоквартирных домов - управляющие организации, товарищества собственников жилья, </w:t>
      </w:r>
      <w:r w:rsidRPr="00F83EB0">
        <w:rPr>
          <w:rFonts w:ascii="Times New Roman" w:hAnsi="Times New Roman" w:cs="Times New Roman"/>
          <w:sz w:val="24"/>
          <w:szCs w:val="24"/>
        </w:rPr>
        <w:t>жилищные кооперативы, иные специализированные потребительские кооперативы, собственники помещений в многоквартирном доме при выборе способа непосредственного управления многоквартирным домом;</w:t>
      </w:r>
    </w:p>
    <w:p w:rsidR="005D132F" w:rsidRPr="00F83EB0" w:rsidRDefault="003718F7"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pacing w:val="2"/>
          <w:sz w:val="24"/>
          <w:szCs w:val="24"/>
        </w:rPr>
        <w:t xml:space="preserve">е) на территории возле либо непосредственно гаражно - строительных кооперативов, </w:t>
      </w:r>
      <w:r w:rsidRPr="00F83EB0">
        <w:rPr>
          <w:rFonts w:ascii="Times New Roman" w:hAnsi="Times New Roman" w:cs="Times New Roman"/>
          <w:sz w:val="24"/>
          <w:szCs w:val="24"/>
        </w:rPr>
        <w:t xml:space="preserve">садоводческих, огороднических некоммерческих товариществ - правление </w:t>
      </w:r>
      <w:r w:rsidRPr="00F83EB0">
        <w:rPr>
          <w:rFonts w:ascii="Times New Roman" w:hAnsi="Times New Roman" w:cs="Times New Roman"/>
          <w:spacing w:val="2"/>
          <w:sz w:val="24"/>
          <w:szCs w:val="24"/>
        </w:rPr>
        <w:t xml:space="preserve">гаражно - строительных кооперативов, </w:t>
      </w:r>
      <w:r w:rsidRPr="00F83EB0">
        <w:rPr>
          <w:rFonts w:ascii="Times New Roman" w:hAnsi="Times New Roman" w:cs="Times New Roman"/>
          <w:sz w:val="24"/>
          <w:szCs w:val="24"/>
        </w:rPr>
        <w:t>садоводческих, огороднических некоммерческих товариществ.</w:t>
      </w:r>
    </w:p>
    <w:p w:rsidR="003718F7" w:rsidRPr="00F83EB0" w:rsidRDefault="003718F7" w:rsidP="003718F7">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B91BD2" w:rsidRPr="00F83EB0">
        <w:rPr>
          <w:rFonts w:ascii="Times New Roman" w:hAnsi="Times New Roman" w:cs="Times New Roman"/>
          <w:sz w:val="24"/>
          <w:szCs w:val="24"/>
        </w:rPr>
        <w:t>20</w:t>
      </w:r>
      <w:r w:rsidRPr="00F83EB0">
        <w:rPr>
          <w:rFonts w:ascii="Times New Roman" w:hAnsi="Times New Roman" w:cs="Times New Roman"/>
          <w:sz w:val="24"/>
          <w:szCs w:val="24"/>
        </w:rPr>
        <w:t>. Площадки для дрессировки собак</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2</w:t>
      </w:r>
      <w:r w:rsidR="00B91BD2" w:rsidRPr="00F83EB0">
        <w:rPr>
          <w:rFonts w:ascii="Times New Roman" w:hAnsi="Times New Roman" w:cs="Times New Roman"/>
          <w:sz w:val="24"/>
          <w:szCs w:val="24"/>
        </w:rPr>
        <w:t>1</w:t>
      </w:r>
      <w:r w:rsidRPr="00F83EB0">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F83EB0">
        <w:rPr>
          <w:rFonts w:ascii="Times New Roman" w:hAnsi="Times New Roman" w:cs="Times New Roman"/>
          <w:sz w:val="24"/>
          <w:szCs w:val="24"/>
        </w:rPr>
        <w:t>городского округа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C06C60"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w:t>
      </w:r>
      <w:r w:rsidR="00C06C60" w:rsidRPr="00F83EB0">
        <w:rPr>
          <w:rFonts w:ascii="Times New Roman" w:hAnsi="Times New Roman" w:cs="Times New Roman"/>
          <w:sz w:val="24"/>
          <w:szCs w:val="24"/>
        </w:rPr>
        <w:t xml:space="preserve">и парковок </w:t>
      </w:r>
      <w:r w:rsidRPr="00F83EB0">
        <w:rPr>
          <w:rFonts w:ascii="Times New Roman" w:hAnsi="Times New Roman" w:cs="Times New Roman"/>
          <w:sz w:val="24"/>
          <w:szCs w:val="24"/>
        </w:rPr>
        <w:t>включает: твердые виды покрытия (железобетонное, бетонное,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F83EB0">
        <w:rPr>
          <w:rFonts w:ascii="Times New Roman" w:hAnsi="Times New Roman" w:cs="Times New Roman"/>
          <w:sz w:val="24"/>
          <w:szCs w:val="24"/>
        </w:rPr>
        <w:t>, владельцы</w:t>
      </w:r>
      <w:r w:rsidR="003A45D0" w:rsidRPr="00F83EB0">
        <w:rPr>
          <w:rFonts w:ascii="Times New Roman" w:hAnsi="Times New Roman" w:cs="Times New Roman"/>
          <w:sz w:val="24"/>
          <w:szCs w:val="24"/>
        </w:rPr>
        <w:t>,</w:t>
      </w:r>
      <w:r w:rsidR="00FC4B78" w:rsidRPr="00F83EB0">
        <w:rPr>
          <w:rFonts w:ascii="Times New Roman" w:hAnsi="Times New Roman" w:cs="Times New Roman"/>
          <w:sz w:val="24"/>
          <w:szCs w:val="24"/>
        </w:rPr>
        <w:t xml:space="preserve"> пользователи</w:t>
      </w:r>
      <w:r w:rsidR="003A45D0" w:rsidRPr="00F83EB0">
        <w:rPr>
          <w:rFonts w:ascii="Times New Roman" w:hAnsi="Times New Roman" w:cs="Times New Roman"/>
          <w:sz w:val="24"/>
          <w:szCs w:val="24"/>
        </w:rPr>
        <w:t>, арендаторы</w:t>
      </w:r>
      <w:r w:rsidRPr="00F83EB0">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1E0496" w:rsidRDefault="005D132F" w:rsidP="001E0496">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xml:space="preserve"> </w:t>
      </w:r>
      <w:r w:rsidR="00E73819" w:rsidRPr="00F83EB0">
        <w:rPr>
          <w:rFonts w:ascii="Times New Roman" w:hAnsi="Times New Roman" w:cs="Times New Roman"/>
          <w:sz w:val="24"/>
          <w:szCs w:val="24"/>
        </w:rPr>
        <w:t xml:space="preserve">организуют осуществление мероприятий в соответствии с </w:t>
      </w:r>
      <w:r w:rsidR="00B074B2" w:rsidRPr="00F83EB0">
        <w:rPr>
          <w:rFonts w:ascii="Times New Roman" w:hAnsi="Times New Roman" w:cs="Times New Roman"/>
          <w:sz w:val="24"/>
          <w:szCs w:val="24"/>
        </w:rPr>
        <w:t>п</w:t>
      </w:r>
      <w:hyperlink r:id="rId16" w:history="1">
        <w:r w:rsidR="00E73819" w:rsidRPr="00F83EB0">
          <w:rPr>
            <w:rFonts w:ascii="Times New Roman" w:hAnsi="Times New Roman" w:cs="Times New Roman"/>
            <w:sz w:val="24"/>
            <w:szCs w:val="24"/>
          </w:rPr>
          <w:t>орядк</w:t>
        </w:r>
      </w:hyperlink>
      <w:r w:rsidR="00E73819" w:rsidRPr="00F83EB0">
        <w:rPr>
          <w:rFonts w:ascii="Times New Roman" w:hAnsi="Times New Roman" w:cs="Times New Roman"/>
          <w:sz w:val="24"/>
          <w:szCs w:val="24"/>
        </w:rPr>
        <w:t xml:space="preserve">ом </w:t>
      </w:r>
      <w:r w:rsidR="00E73819" w:rsidRPr="00F83EB0">
        <w:rPr>
          <w:rFonts w:ascii="Times New Roman" w:hAnsi="Times New Roman" w:cs="Times New Roman"/>
          <w:sz w:val="24"/>
          <w:szCs w:val="24"/>
        </w:rPr>
        <w:lastRenderedPageBreak/>
        <w:t xml:space="preserve">выявления, признания бесхозяйными брошенных транспортных средств, их вывоза (эвакуации) с территории </w:t>
      </w:r>
      <w:r w:rsidR="006306A8" w:rsidRPr="00F83EB0">
        <w:rPr>
          <w:rFonts w:ascii="Times New Roman" w:hAnsi="Times New Roman" w:cs="Times New Roman"/>
          <w:sz w:val="24"/>
          <w:szCs w:val="24"/>
        </w:rPr>
        <w:t>городского округа</w:t>
      </w:r>
      <w:r w:rsidR="00E73819" w:rsidRPr="00F83EB0">
        <w:rPr>
          <w:rFonts w:ascii="Times New Roman" w:hAnsi="Times New Roman" w:cs="Times New Roman"/>
          <w:sz w:val="24"/>
          <w:szCs w:val="24"/>
        </w:rPr>
        <w:t xml:space="preserve">, утвержденным </w:t>
      </w:r>
      <w:r w:rsidR="00B074B2" w:rsidRPr="00F83EB0">
        <w:rPr>
          <w:rFonts w:ascii="Times New Roman" w:hAnsi="Times New Roman" w:cs="Times New Roman"/>
          <w:sz w:val="24"/>
          <w:szCs w:val="24"/>
        </w:rPr>
        <w:t xml:space="preserve">постановлением </w:t>
      </w:r>
      <w:r w:rsidR="006306A8" w:rsidRPr="00F83EB0">
        <w:rPr>
          <w:rFonts w:ascii="Times New Roman" w:hAnsi="Times New Roman" w:cs="Times New Roman"/>
          <w:sz w:val="24"/>
          <w:szCs w:val="24"/>
        </w:rPr>
        <w:t>а</w:t>
      </w:r>
      <w:r w:rsidR="00E73819" w:rsidRPr="00F83EB0">
        <w:rPr>
          <w:rFonts w:ascii="Times New Roman" w:hAnsi="Times New Roman" w:cs="Times New Roman"/>
          <w:sz w:val="24"/>
          <w:szCs w:val="24"/>
        </w:rPr>
        <w:t xml:space="preserve">дминистрацией </w:t>
      </w:r>
      <w:r w:rsidR="006306A8" w:rsidRPr="001E0496">
        <w:rPr>
          <w:rFonts w:ascii="Times New Roman" w:hAnsi="Times New Roman" w:cs="Times New Roman"/>
          <w:sz w:val="24"/>
          <w:szCs w:val="24"/>
        </w:rPr>
        <w:t>городского округа</w:t>
      </w:r>
      <w:r w:rsidR="00E73819" w:rsidRPr="001E0496">
        <w:rPr>
          <w:rFonts w:ascii="Times New Roman" w:hAnsi="Times New Roman" w:cs="Times New Roman"/>
          <w:sz w:val="24"/>
          <w:szCs w:val="24"/>
        </w:rPr>
        <w:t>.</w:t>
      </w:r>
    </w:p>
    <w:p w:rsidR="005D132F" w:rsidRPr="001E0496" w:rsidRDefault="0057681D" w:rsidP="001E0496">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6</w:t>
      </w:r>
      <w:r w:rsidR="005D132F" w:rsidRPr="001E0496">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7. Для некапитальных сооружений либо стоянок технических или других средств передвижения маломобильных граждан (инвалидов) вблизи их места жительства предусмотрены следующие обязательные требования:</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габаритные размеры объекта не должны превышать следующие параметры (длина х ширина х высота): 5500х4000х2800мм;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материал стены сэндвич-панели с V- профилем;</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крыша объекта двухскатная из профилированных листов;</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сток осадков должен быть обеспечен за счет уклона крыши;</w:t>
      </w:r>
    </w:p>
    <w:p w:rsidR="001E0496" w:rsidRPr="001E0496" w:rsidRDefault="001E0496" w:rsidP="001E0496">
      <w:pPr>
        <w:spacing w:after="0" w:line="240" w:lineRule="auto"/>
        <w:ind w:firstLine="540"/>
        <w:jc w:val="both"/>
        <w:rPr>
          <w:rFonts w:ascii="Times New Roman" w:hAnsi="Times New Roman" w:cs="Times New Roman"/>
          <w:sz w:val="24"/>
          <w:szCs w:val="24"/>
        </w:rPr>
      </w:pPr>
      <w:r w:rsidRPr="001E0496">
        <w:rPr>
          <w:rFonts w:ascii="Times New Roman" w:hAnsi="Times New Roman" w:cs="Times New Roman"/>
          <w:sz w:val="24"/>
          <w:szCs w:val="24"/>
        </w:rPr>
        <w:t>ворота должны быть подъемно-секционные.</w:t>
      </w:r>
    </w:p>
    <w:p w:rsidR="003718F7" w:rsidRPr="001E0496" w:rsidRDefault="001E0496" w:rsidP="001E0496">
      <w:pPr>
        <w:pStyle w:val="ConsPlusNormal"/>
        <w:ind w:firstLine="540"/>
        <w:jc w:val="both"/>
        <w:rPr>
          <w:rFonts w:ascii="Times New Roman" w:hAnsi="Times New Roman" w:cs="Times New Roman"/>
          <w:sz w:val="24"/>
          <w:szCs w:val="24"/>
        </w:rPr>
      </w:pPr>
      <w:r w:rsidRPr="001E0496">
        <w:rPr>
          <w:rFonts w:ascii="Times New Roman" w:hAnsi="Times New Roman" w:cs="Times New Roman"/>
          <w:sz w:val="24"/>
          <w:szCs w:val="24"/>
        </w:rPr>
        <w:t>Типовой внешний вид гаражей с указанием размеров, материала и цвета предусмотрен приложением №3 к настоящим Правилам благоустройства.</w:t>
      </w:r>
    </w:p>
    <w:p w:rsidR="001E0496" w:rsidRPr="00F83EB0" w:rsidRDefault="001E0496" w:rsidP="001E0496">
      <w:pPr>
        <w:pStyle w:val="ConsPlusNormal"/>
        <w:ind w:firstLine="540"/>
        <w:jc w:val="both"/>
        <w:rPr>
          <w:rFonts w:ascii="Times New Roman" w:hAnsi="Times New Roman" w:cs="Times New Roman"/>
          <w:sz w:val="24"/>
          <w:szCs w:val="24"/>
        </w:rPr>
      </w:pPr>
    </w:p>
    <w:p w:rsidR="003718F7" w:rsidRPr="00F83EB0" w:rsidRDefault="003718F7" w:rsidP="003718F7">
      <w:pPr>
        <w:spacing w:after="0" w:line="240" w:lineRule="auto"/>
        <w:ind w:firstLine="567"/>
        <w:rPr>
          <w:rFonts w:ascii="Times New Roman" w:hAnsi="Times New Roman" w:cs="Times New Roman"/>
          <w:b/>
          <w:sz w:val="24"/>
          <w:szCs w:val="24"/>
        </w:rPr>
      </w:pPr>
      <w:r w:rsidRPr="00F83EB0">
        <w:rPr>
          <w:rFonts w:ascii="Times New Roman" w:hAnsi="Times New Roman" w:cs="Times New Roman"/>
          <w:b/>
          <w:sz w:val="24"/>
          <w:szCs w:val="24"/>
        </w:rPr>
        <w:t>Статья 21.1. Создание и использование парковок (парковочных мест).</w:t>
      </w:r>
    </w:p>
    <w:p w:rsidR="003718F7" w:rsidRPr="00F83EB0" w:rsidRDefault="003718F7" w:rsidP="003718F7">
      <w:pPr>
        <w:spacing w:after="0" w:line="240" w:lineRule="auto"/>
        <w:ind w:firstLine="567"/>
        <w:rPr>
          <w:rFonts w:ascii="Times New Roman" w:hAnsi="Times New Roman" w:cs="Times New Roman"/>
          <w:sz w:val="24"/>
          <w:szCs w:val="24"/>
        </w:rPr>
      </w:pP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 Парковки создаются для организации стоянки транспортных средств с целью их временного хранения.</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 xml:space="preserve">2. Создание (оборудование) парковок на автомобильной дороге общего пользования местного значения, а также </w:t>
      </w:r>
      <w:r w:rsidRPr="00F83EB0">
        <w:rPr>
          <w:bdr w:val="none" w:sz="0" w:space="0" w:color="auto" w:frame="1"/>
          <w:lang w:val="ru-RU"/>
        </w:rPr>
        <w:t>земельном участке, находящемся в муниципальной собственности городского округа</w:t>
      </w:r>
      <w:r w:rsidRPr="00F83EB0">
        <w:rPr>
          <w:lang w:val="ru-RU"/>
        </w:rPr>
        <w:t>, предоставленном в соответствии с земельным законодательством осуществляется по заявлению заинтересованного лица в соответствии с согласованным главным архитектором городского округа проектом оборудования (обозначения) парковок. Парковки обозначаются путем установки соответствующих дорожных знаков или разметки.</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3. Заявление о создании (оборудовании) парковок с обоснованием необходимости создания парковки на определенном участке автомобильной дороги общего пользования местного значения</w:t>
      </w:r>
      <w:r w:rsidRPr="00F83EB0">
        <w:rPr>
          <w:rStyle w:val="af6"/>
          <w:b w:val="0"/>
          <w:lang w:val="ru-RU"/>
        </w:rPr>
        <w:t xml:space="preserve"> либо </w:t>
      </w:r>
      <w:r w:rsidRPr="00F83EB0">
        <w:rPr>
          <w:bdr w:val="none" w:sz="0" w:space="0" w:color="auto" w:frame="1"/>
          <w:lang w:val="ru-RU"/>
        </w:rPr>
        <w:t xml:space="preserve">земельном участке, находящемся в муниципальной собственности городского округа, </w:t>
      </w:r>
      <w:r w:rsidRPr="00F83EB0">
        <w:rPr>
          <w:lang w:val="ru-RU"/>
        </w:rPr>
        <w:t xml:space="preserve">направляется в администрацию. </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Заявление должно содержать сведения о месте расположения парковки, количестве парковочных мест, в том числе мест для маломобильных групп населения, режиме работы. К заявлению прилагается проект парковки, выполненный проектной организацией и согласованный главным архитектором городского округа на предмет соответствия нормативам градостроительного проектирования.</w:t>
      </w:r>
    </w:p>
    <w:p w:rsidR="003718F7" w:rsidRPr="00F83EB0" w:rsidRDefault="003718F7" w:rsidP="003718F7">
      <w:pPr>
        <w:pStyle w:val="af1"/>
        <w:spacing w:before="0" w:beforeAutospacing="0" w:after="0" w:afterAutospacing="0" w:line="240" w:lineRule="auto"/>
        <w:ind w:firstLine="567"/>
        <w:jc w:val="both"/>
        <w:rPr>
          <w:lang w:val="ru-RU"/>
        </w:rPr>
      </w:pPr>
      <w:r w:rsidRPr="00F83EB0">
        <w:rPr>
          <w:lang w:val="ru-RU"/>
        </w:rPr>
        <w:t>Заявление рассматривается межведомственной комиссией администрации в срок не превышающий 30 календарных дней. Решение комиссии о разрешении либо отказе создании (оборудовании) парковки утверждается постановлением администрации.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4. Обустройство и содержание парковок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после оформления земельно-правовых отношений на земельный участок в соответствии с действующим законодательством. При смене правообладателя объекта недвижимости обязанности по содержанию парковки переходят на нового владельца.</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5. На парковке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6. Пользователям парковок запрещается: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lastRenderedPageBreak/>
        <w:t>а) блокировать подъезд (выезд) транспортных средств на парковку;</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б) создавать препятствия и ограничения в пользовании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 оставлять транспортное средство на платной парковке без оплаты услуг за пользование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 нарушать общественный порядок;</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д) загрязнять территорию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е) совершать иные действия, нарушающие порядок использования парковок.</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7. Решение о создании платных парковок и об их использовании на платной основе, о прекращении такого использования, размер платы за пользование на платной основе парковками, принимается постановлением администрации.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8. На парковке, используемой на платной основе, размещается информационный щит, на котором указывается: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а) место расположения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б) наименование уполномоченной организации, ее адрес (место нахождения);</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в) режим работы парковки;</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г) размер платы за пользование парковкой;</w:t>
      </w:r>
    </w:p>
    <w:p w:rsidR="003718F7" w:rsidRPr="00F83EB0" w:rsidRDefault="003718F7" w:rsidP="003718F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д) контактные телефоны уполномоченной организации;</w:t>
      </w:r>
    </w:p>
    <w:p w:rsidR="003718F7" w:rsidRPr="00F83EB0" w:rsidRDefault="003718F7" w:rsidP="003718F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е) правила пользования парковкой.</w:t>
      </w:r>
    </w:p>
    <w:p w:rsidR="005D132F" w:rsidRPr="00F83EB0" w:rsidRDefault="005D132F" w:rsidP="003718F7">
      <w:pPr>
        <w:pStyle w:val="ConsPlusNormal"/>
        <w:ind w:firstLine="567"/>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2</w:t>
      </w:r>
      <w:r w:rsidR="00B91BD2" w:rsidRPr="00F83EB0">
        <w:rPr>
          <w:rFonts w:ascii="Times New Roman" w:hAnsi="Times New Roman" w:cs="Times New Roman"/>
          <w:sz w:val="24"/>
          <w:szCs w:val="24"/>
        </w:rPr>
        <w:t>2</w:t>
      </w:r>
      <w:r w:rsidRPr="00F83EB0">
        <w:rPr>
          <w:rFonts w:ascii="Times New Roman" w:hAnsi="Times New Roman" w:cs="Times New Roman"/>
          <w:sz w:val="24"/>
          <w:szCs w:val="24"/>
        </w:rPr>
        <w:t>. Основные требования по организации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Освещение улиц, дорог и площадей территорий муниципальн</w:t>
      </w:r>
      <w:r w:rsidR="00317AD8" w:rsidRPr="00F83EB0">
        <w:rPr>
          <w:rFonts w:ascii="Times New Roman" w:hAnsi="Times New Roman" w:cs="Times New Roman"/>
          <w:sz w:val="24"/>
          <w:szCs w:val="24"/>
        </w:rPr>
        <w:t xml:space="preserve">ого </w:t>
      </w:r>
      <w:r w:rsidRPr="00F83EB0">
        <w:rPr>
          <w:rFonts w:ascii="Times New Roman" w:hAnsi="Times New Roman" w:cs="Times New Roman"/>
          <w:sz w:val="24"/>
          <w:szCs w:val="24"/>
        </w:rPr>
        <w:t>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выполняется в соответствии с нормативными правовыми актами </w:t>
      </w:r>
      <w:r w:rsidR="00D52DB2" w:rsidRPr="00F83EB0">
        <w:rPr>
          <w:rFonts w:ascii="Times New Roman" w:hAnsi="Times New Roman" w:cs="Times New Roman"/>
          <w:sz w:val="24"/>
          <w:szCs w:val="24"/>
        </w:rPr>
        <w:t xml:space="preserve">Российской Федерации, </w:t>
      </w:r>
      <w:r w:rsidR="008A48A0" w:rsidRPr="00F83EB0">
        <w:rPr>
          <w:rFonts w:ascii="Times New Roman" w:hAnsi="Times New Roman" w:cs="Times New Roman"/>
          <w:sz w:val="24"/>
          <w:szCs w:val="24"/>
        </w:rPr>
        <w:t>Республики Башкортостан</w:t>
      </w:r>
      <w:r w:rsidR="009922A0" w:rsidRPr="00F83EB0">
        <w:rPr>
          <w:rFonts w:ascii="Times New Roman" w:hAnsi="Times New Roman" w:cs="Times New Roman"/>
          <w:sz w:val="24"/>
          <w:szCs w:val="24"/>
        </w:rPr>
        <w:t xml:space="preserve"> и настоящими </w:t>
      </w:r>
      <w:r w:rsidR="009B29BA" w:rsidRPr="00F83EB0">
        <w:rPr>
          <w:rFonts w:ascii="Times New Roman" w:hAnsi="Times New Roman" w:cs="Times New Roman"/>
          <w:sz w:val="24"/>
          <w:szCs w:val="24"/>
        </w:rPr>
        <w:t>п</w:t>
      </w:r>
      <w:r w:rsidR="009922A0"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устанавливающими требования к организации наружного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Освещение улиц, дорог и </w:t>
      </w:r>
      <w:r w:rsidR="00317AD8" w:rsidRPr="00F83EB0">
        <w:rPr>
          <w:rFonts w:ascii="Times New Roman" w:hAnsi="Times New Roman" w:cs="Times New Roman"/>
          <w:sz w:val="24"/>
          <w:szCs w:val="24"/>
        </w:rPr>
        <w:t>площадей территорий муниципального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выполняется светильниками, располагаемыми на опорах или тросах. Освещение тротуаров и подъездов на территории муниципальн</w:t>
      </w:r>
      <w:r w:rsidR="00317AD8" w:rsidRPr="00F83EB0">
        <w:rPr>
          <w:rFonts w:ascii="Times New Roman" w:hAnsi="Times New Roman" w:cs="Times New Roman"/>
          <w:sz w:val="24"/>
          <w:szCs w:val="24"/>
        </w:rPr>
        <w:t>ого образования</w:t>
      </w:r>
      <w:r w:rsidRPr="00F83EB0">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а установок световой информации - по решению правообладателей.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Pr="00F83EB0">
        <w:rPr>
          <w:rFonts w:ascii="Times New Roman" w:hAnsi="Times New Roman" w:cs="Times New Roman"/>
          <w:sz w:val="24"/>
          <w:szCs w:val="24"/>
        </w:rPr>
        <w:lastRenderedPageBreak/>
        <w:t>установленного порядка.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Архитектурно-художественное освещение</w:t>
      </w:r>
      <w:r w:rsidR="005504CF" w:rsidRPr="00F83EB0">
        <w:rPr>
          <w:rFonts w:ascii="Times New Roman" w:hAnsi="Times New Roman" w:cs="Times New Roman"/>
          <w:sz w:val="24"/>
          <w:szCs w:val="24"/>
        </w:rPr>
        <w:t>, праздничное оформление</w:t>
      </w:r>
      <w:r w:rsidR="00543E4A" w:rsidRPr="00F83EB0">
        <w:rPr>
          <w:rFonts w:ascii="Times New Roman" w:hAnsi="Times New Roman" w:cs="Times New Roman"/>
          <w:sz w:val="24"/>
          <w:szCs w:val="24"/>
        </w:rPr>
        <w:t xml:space="preserve">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городского округа</w:t>
      </w:r>
      <w:r w:rsidR="000B0F00" w:rsidRPr="00F83EB0">
        <w:rPr>
          <w:rFonts w:ascii="Times New Roman" w:hAnsi="Times New Roman" w:cs="Times New Roman"/>
          <w:sz w:val="24"/>
          <w:szCs w:val="24"/>
        </w:rPr>
        <w:t xml:space="preserve"> </w:t>
      </w:r>
      <w:r w:rsidRPr="00F83EB0">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Источники света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Общие требования к установке средств размещения информации и рекламы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и реклам</w:t>
      </w:r>
      <w:r w:rsidR="00011DBD" w:rsidRPr="00F83EB0">
        <w:rPr>
          <w:rFonts w:ascii="Times New Roman" w:hAnsi="Times New Roman" w:cs="Times New Roman"/>
          <w:sz w:val="24"/>
          <w:szCs w:val="24"/>
        </w:rPr>
        <w:t>ы</w:t>
      </w:r>
      <w:r w:rsidRPr="00F83EB0">
        <w:rPr>
          <w:rFonts w:ascii="Times New Roman" w:hAnsi="Times New Roman" w:cs="Times New Roman"/>
          <w:sz w:val="24"/>
          <w:szCs w:val="24"/>
        </w:rPr>
        <w:t xml:space="preserve">,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помещений </w:t>
      </w:r>
      <w:r w:rsidR="00011DBD" w:rsidRPr="00F83EB0">
        <w:rPr>
          <w:rFonts w:ascii="Times New Roman" w:hAnsi="Times New Roman" w:cs="Times New Roman"/>
          <w:sz w:val="24"/>
          <w:szCs w:val="24"/>
        </w:rPr>
        <w:t>зданий и сооружений</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Средства размещения информации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w:t>
      </w:r>
      <w:r w:rsidR="00E00794" w:rsidRPr="00F83EB0">
        <w:rPr>
          <w:rFonts w:ascii="Times New Roman" w:hAnsi="Times New Roman" w:cs="Times New Roman"/>
          <w:sz w:val="24"/>
          <w:szCs w:val="24"/>
        </w:rPr>
        <w:t xml:space="preserve">по согласованию с уполномоченным органом в порядке, </w:t>
      </w:r>
      <w:r w:rsidRPr="00F83EB0">
        <w:rPr>
          <w:rFonts w:ascii="Times New Roman" w:hAnsi="Times New Roman" w:cs="Times New Roman"/>
          <w:sz w:val="24"/>
          <w:szCs w:val="24"/>
        </w:rPr>
        <w:t xml:space="preserve">определяемом </w:t>
      </w:r>
      <w:r w:rsidR="009364E4"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F83EB0">
        <w:rPr>
          <w:rFonts w:ascii="Times New Roman" w:hAnsi="Times New Roman" w:cs="Times New Roman"/>
          <w:sz w:val="24"/>
          <w:szCs w:val="24"/>
        </w:rPr>
        <w:t>и п</w:t>
      </w:r>
      <w:r w:rsidR="009364E4" w:rsidRPr="00F83EB0">
        <w:rPr>
          <w:rFonts w:ascii="Times New Roman" w:hAnsi="Times New Roman" w:cs="Times New Roman"/>
          <w:sz w:val="24"/>
          <w:szCs w:val="24"/>
        </w:rPr>
        <w:t>равила благоустройства</w:t>
      </w:r>
      <w:r w:rsidRPr="00F83EB0">
        <w:rPr>
          <w:rFonts w:ascii="Times New Roman" w:hAnsi="Times New Roman" w:cs="Times New Roman"/>
          <w:sz w:val="24"/>
          <w:szCs w:val="24"/>
        </w:rPr>
        <w:t xml:space="preserve"> и иными </w:t>
      </w:r>
      <w:r w:rsidR="009364E4" w:rsidRPr="00F83EB0">
        <w:rPr>
          <w:rFonts w:ascii="Times New Roman" w:hAnsi="Times New Roman" w:cs="Times New Roman"/>
          <w:sz w:val="24"/>
          <w:szCs w:val="24"/>
        </w:rPr>
        <w:t xml:space="preserve">муниципальными </w:t>
      </w:r>
      <w:r w:rsidRPr="00F83EB0">
        <w:rPr>
          <w:rFonts w:ascii="Times New Roman" w:hAnsi="Times New Roman" w:cs="Times New Roman"/>
          <w:sz w:val="24"/>
          <w:szCs w:val="24"/>
        </w:rPr>
        <w:t>нормативными правовыми 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F83EB0">
        <w:rPr>
          <w:rFonts w:ascii="Times New Roman" w:hAnsi="Times New Roman" w:cs="Times New Roman"/>
          <w:sz w:val="24"/>
          <w:szCs w:val="24"/>
        </w:rPr>
        <w:lastRenderedPageBreak/>
        <w:t xml:space="preserve">порядком, определяемым </w:t>
      </w:r>
      <w:r w:rsidR="009364E4"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45610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7</w:t>
      </w:r>
      <w:r w:rsidR="005D132F" w:rsidRPr="00F83EB0">
        <w:rPr>
          <w:rFonts w:ascii="Times New Roman" w:hAnsi="Times New Roman" w:cs="Times New Roman"/>
          <w:sz w:val="24"/>
          <w:szCs w:val="24"/>
        </w:rPr>
        <w:t>. Информационные стенды дворовых территорий</w:t>
      </w:r>
    </w:p>
    <w:p w:rsidR="006306A8" w:rsidRPr="00F83EB0" w:rsidRDefault="006306A8"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F83EB0">
        <w:rPr>
          <w:rFonts w:ascii="Times New Roman" w:hAnsi="Times New Roman" w:cs="Times New Roman"/>
          <w:sz w:val="24"/>
          <w:szCs w:val="24"/>
        </w:rPr>
        <w:t xml:space="preserve">, специализированные </w:t>
      </w:r>
      <w:r w:rsidRPr="00F83EB0">
        <w:rPr>
          <w:rFonts w:ascii="Times New Roman" w:hAnsi="Times New Roman" w:cs="Times New Roman"/>
          <w:sz w:val="24"/>
          <w:szCs w:val="24"/>
        </w:rPr>
        <w:t>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территориях, находящихся в частной собственности, - на</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w:t>
      </w:r>
      <w:r w:rsidR="00FA4E6E" w:rsidRPr="00F83EB0">
        <w:rPr>
          <w:rFonts w:ascii="Times New Roman" w:hAnsi="Times New Roman" w:cs="Times New Roman"/>
          <w:sz w:val="24"/>
          <w:szCs w:val="24"/>
        </w:rPr>
        <w:t>, владельцев, пользователей</w:t>
      </w:r>
      <w:r w:rsidR="00031EDE"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территорий: граждан и юридических лиц.</w:t>
      </w:r>
    </w:p>
    <w:p w:rsidR="005D132F" w:rsidRPr="00F83EB0" w:rsidRDefault="005D132F" w:rsidP="00E55C84">
      <w:pPr>
        <w:pStyle w:val="ConsPlusNormal"/>
        <w:jc w:val="both"/>
        <w:rPr>
          <w:rFonts w:ascii="Times New Roman" w:hAnsi="Times New Roman" w:cs="Times New Roman"/>
          <w:sz w:val="24"/>
          <w:szCs w:val="24"/>
        </w:rPr>
      </w:pPr>
    </w:p>
    <w:p w:rsidR="00283FF4" w:rsidRPr="00F83EB0" w:rsidRDefault="00283FF4"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8</w:t>
      </w:r>
      <w:r w:rsidRPr="00F83EB0">
        <w:rPr>
          <w:rFonts w:ascii="Times New Roman" w:hAnsi="Times New Roman" w:cs="Times New Roman"/>
          <w:sz w:val="24"/>
          <w:szCs w:val="24"/>
        </w:rPr>
        <w:t>. Рекламные конструкции</w:t>
      </w:r>
      <w:r w:rsidR="00283FF4" w:rsidRPr="00F83EB0">
        <w:rPr>
          <w:rFonts w:ascii="Times New Roman" w:hAnsi="Times New Roman" w:cs="Times New Roman"/>
          <w:sz w:val="24"/>
          <w:szCs w:val="24"/>
        </w:rPr>
        <w:t>, штендеры</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Размещение рекламных конструкций на территори</w:t>
      </w:r>
      <w:r w:rsidR="00FA4E6E" w:rsidRPr="00F83EB0">
        <w:rPr>
          <w:rFonts w:ascii="Times New Roman" w:hAnsi="Times New Roman" w:cs="Times New Roman"/>
          <w:sz w:val="24"/>
          <w:szCs w:val="24"/>
        </w:rPr>
        <w:t xml:space="preserve">и </w:t>
      </w:r>
      <w:r w:rsidR="006306A8"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w:t>
      </w:r>
    </w:p>
    <w:p w:rsidR="00E519E3" w:rsidRPr="00F83EB0" w:rsidRDefault="00E519E3" w:rsidP="00E55C84">
      <w:pPr>
        <w:autoSpaceDE w:val="0"/>
        <w:autoSpaceDN w:val="0"/>
        <w:adjustRightInd w:val="0"/>
        <w:spacing w:after="0" w:line="240" w:lineRule="auto"/>
        <w:ind w:firstLine="567"/>
        <w:jc w:val="both"/>
        <w:rPr>
          <w:rFonts w:ascii="Times New Roman" w:hAnsi="Times New Roman" w:cs="Times New Roman"/>
          <w:bCs/>
          <w:sz w:val="24"/>
          <w:szCs w:val="24"/>
        </w:rPr>
      </w:pPr>
      <w:r w:rsidRPr="00F83EB0">
        <w:rPr>
          <w:rFonts w:ascii="Times New Roman" w:hAnsi="Times New Roman" w:cs="Times New Roman"/>
          <w:sz w:val="24"/>
          <w:szCs w:val="24"/>
        </w:rPr>
        <w:t xml:space="preserve">2. Рекламные конструкции должны соответствовать </w:t>
      </w:r>
      <w:r w:rsidRPr="00F83EB0">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283FF4" w:rsidRPr="00F83EB0" w:rsidRDefault="00283FF4" w:rsidP="00283FF4">
      <w:pPr>
        <w:pStyle w:val="af1"/>
        <w:spacing w:before="0" w:beforeAutospacing="0" w:after="0" w:afterAutospacing="0"/>
        <w:ind w:firstLine="567"/>
        <w:jc w:val="both"/>
        <w:rPr>
          <w:lang w:val="ru-RU"/>
        </w:rPr>
      </w:pPr>
      <w:r w:rsidRPr="00F83EB0">
        <w:rPr>
          <w:lang w:val="ru-RU"/>
        </w:rPr>
        <w:t xml:space="preserve">3. Штендеры размещаются </w:t>
      </w:r>
      <w:r w:rsidR="001E0496" w:rsidRPr="001E0496">
        <w:rPr>
          <w:lang w:val="ru-RU"/>
        </w:rPr>
        <w:t>рекламодателями в часы их работы согласно вывешенного графика на объекте</w:t>
      </w:r>
      <w:r w:rsidR="001E0496" w:rsidRPr="00F83EB0">
        <w:rPr>
          <w:lang w:val="ru-RU"/>
        </w:rPr>
        <w:t xml:space="preserve"> </w:t>
      </w:r>
      <w:r w:rsidRPr="00F83EB0">
        <w:rPr>
          <w:lang w:val="ru-RU"/>
        </w:rPr>
        <w:t xml:space="preserve">в пешеходных зонах и на тротуарах в пределах 5,0 м от входа в помещение здания (сооружения). Площадь одной стороны штендера не должна превышать 1,0 кв.м. </w:t>
      </w:r>
    </w:p>
    <w:p w:rsidR="00283FF4" w:rsidRPr="00F83EB0" w:rsidRDefault="00283FF4" w:rsidP="00283FF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установка штендеров, мешающих проходу пешеходов, при ширине тротуара менее 2,0 м, а также непосредственно на участках озеленения, у светофоров и пешеходных переходов не ближе 2,0 м</w:t>
      </w:r>
    </w:p>
    <w:p w:rsidR="005D132F" w:rsidRPr="00F83EB0" w:rsidRDefault="003718F7" w:rsidP="003718F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Конструкции, не указанные в пунктах 1, 3 настоящей статьи, предусматривающие размещение информации информационно -  справочного характера, изображений без индивидуализирующих признаков, вывески, указатели, товарные знаки, меню прейскуранты цен, размещаются с соблюдением требований нормативного правового акта, регулирующего правила внешнего оформления зданий и сооружений.</w:t>
      </w:r>
    </w:p>
    <w:p w:rsidR="003718F7" w:rsidRPr="00F83EB0" w:rsidRDefault="003718F7" w:rsidP="003718F7">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2</w:t>
      </w:r>
      <w:r w:rsidR="00872F52" w:rsidRPr="00F83EB0">
        <w:rPr>
          <w:rFonts w:ascii="Times New Roman" w:hAnsi="Times New Roman" w:cs="Times New Roman"/>
          <w:sz w:val="24"/>
          <w:szCs w:val="24"/>
        </w:rPr>
        <w:t>9</w:t>
      </w:r>
      <w:r w:rsidRPr="00F83EB0">
        <w:rPr>
          <w:rFonts w:ascii="Times New Roman" w:hAnsi="Times New Roman" w:cs="Times New Roman"/>
          <w:sz w:val="24"/>
          <w:szCs w:val="24"/>
        </w:rPr>
        <w:t>. Основные требования к размещению некапитальных объектов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Некапитальные объекты собственников</w:t>
      </w:r>
      <w:r w:rsidR="00007F9A" w:rsidRPr="00F83EB0">
        <w:rPr>
          <w:rFonts w:ascii="Times New Roman" w:hAnsi="Times New Roman" w:cs="Times New Roman"/>
          <w:sz w:val="24"/>
          <w:szCs w:val="24"/>
        </w:rPr>
        <w:t>, владельцев, пользователей</w:t>
      </w:r>
      <w:r w:rsidR="00031EDE"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осуществляющих мелкорозничную торговлю, бытовое обслуживание и предоставляющих </w:t>
      </w:r>
      <w:r w:rsidRPr="00F83EB0">
        <w:rPr>
          <w:rFonts w:ascii="Times New Roman" w:hAnsi="Times New Roman" w:cs="Times New Roman"/>
          <w:sz w:val="24"/>
          <w:szCs w:val="24"/>
        </w:rPr>
        <w:lastRenderedPageBreak/>
        <w:t>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872F52" w:rsidRPr="00F83EB0">
        <w:rPr>
          <w:rFonts w:ascii="Times New Roman" w:hAnsi="Times New Roman" w:cs="Times New Roman"/>
          <w:sz w:val="24"/>
          <w:szCs w:val="24"/>
        </w:rPr>
        <w:t>30</w:t>
      </w:r>
      <w:r w:rsidRPr="00F83EB0">
        <w:rPr>
          <w:rFonts w:ascii="Times New Roman" w:hAnsi="Times New Roman" w:cs="Times New Roman"/>
          <w:sz w:val="24"/>
          <w:szCs w:val="24"/>
        </w:rPr>
        <w:t>. Сезонные (летние) кафе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F83EB0">
        <w:rPr>
          <w:rFonts w:ascii="Times New Roman" w:hAnsi="Times New Roman" w:cs="Times New Roman"/>
          <w:sz w:val="24"/>
          <w:szCs w:val="24"/>
        </w:rPr>
        <w:t>, владелец, пользователь</w:t>
      </w:r>
      <w:r w:rsidRPr="00F83EB0">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Не допускается размещение сезонных (летних) кафе: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F83EB0">
        <w:rPr>
          <w:rFonts w:ascii="Times New Roman" w:hAnsi="Times New Roman" w:cs="Times New Roman"/>
          <w:sz w:val="24"/>
          <w:szCs w:val="24"/>
        </w:rPr>
        <w:t>уполномоченный орган</w:t>
      </w:r>
      <w:r w:rsidRPr="00F83EB0">
        <w:rPr>
          <w:rFonts w:ascii="Times New Roman" w:hAnsi="Times New Roman" w:cs="Times New Roman"/>
          <w:sz w:val="24"/>
          <w:szCs w:val="24"/>
        </w:rPr>
        <w:t xml:space="preserve"> за 14 дней до начала работ уведомляет собственника</w:t>
      </w:r>
      <w:r w:rsidR="00007F9A" w:rsidRPr="00F83EB0">
        <w:rPr>
          <w:rFonts w:ascii="Times New Roman" w:hAnsi="Times New Roman" w:cs="Times New Roman"/>
          <w:sz w:val="24"/>
          <w:szCs w:val="24"/>
        </w:rPr>
        <w:t>, владельца, пользователя</w:t>
      </w:r>
      <w:r w:rsidRPr="00F83EB0">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Собственник</w:t>
      </w:r>
      <w:r w:rsidR="00007F9A" w:rsidRPr="00F83EB0">
        <w:rPr>
          <w:rFonts w:ascii="Times New Roman" w:hAnsi="Times New Roman" w:cs="Times New Roman"/>
          <w:sz w:val="24"/>
          <w:szCs w:val="24"/>
        </w:rPr>
        <w:t>, владелец, правообладатель</w:t>
      </w:r>
      <w:r w:rsidRPr="00F83EB0">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период времени.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При оборудовании сезонных (летних) кафе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F83EB0">
        <w:rPr>
          <w:rFonts w:ascii="Times New Roman" w:hAnsi="Times New Roman" w:cs="Times New Roman"/>
          <w:sz w:val="24"/>
          <w:szCs w:val="24"/>
        </w:rPr>
        <w:t>,</w:t>
      </w:r>
      <w:r w:rsidR="009D0123" w:rsidRPr="00F83EB0">
        <w:rPr>
          <w:rFonts w:ascii="Times New Roman" w:hAnsi="Times New Roman" w:cs="Times New Roman"/>
          <w:sz w:val="24"/>
          <w:szCs w:val="24"/>
        </w:rPr>
        <w:t xml:space="preserve"> </w:t>
      </w:r>
      <w:r w:rsidRPr="00F83EB0">
        <w:rPr>
          <w:rFonts w:ascii="Times New Roman" w:hAnsi="Times New Roman" w:cs="Times New Roman"/>
          <w:sz w:val="24"/>
          <w:szCs w:val="24"/>
        </w:rPr>
        <w:t>владельцам</w:t>
      </w:r>
      <w:r w:rsidR="00007F9A" w:rsidRPr="00F83EB0">
        <w:rPr>
          <w:rFonts w:ascii="Times New Roman" w:hAnsi="Times New Roman" w:cs="Times New Roman"/>
          <w:sz w:val="24"/>
          <w:szCs w:val="24"/>
        </w:rPr>
        <w:t>, пользователям</w:t>
      </w:r>
      <w:r w:rsidRPr="00F83EB0">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F83EB0">
        <w:rPr>
          <w:rFonts w:ascii="Times New Roman" w:hAnsi="Times New Roman" w:cs="Times New Roman"/>
          <w:sz w:val="24"/>
          <w:szCs w:val="24"/>
        </w:rPr>
        <w:t xml:space="preserve">цветовые </w:t>
      </w:r>
      <w:r w:rsidRPr="00F83EB0">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F83EB0">
        <w:rPr>
          <w:rFonts w:ascii="Times New Roman" w:hAnsi="Times New Roman" w:cs="Times New Roman"/>
          <w:sz w:val="24"/>
          <w:szCs w:val="24"/>
        </w:rPr>
        <w:t xml:space="preserve">цветового </w:t>
      </w:r>
      <w:r w:rsidRPr="00F83EB0">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Запрещается использование контейнеров для озеленения, изготовленных из легко </w:t>
      </w:r>
      <w:r w:rsidRPr="00F83EB0">
        <w:rPr>
          <w:rFonts w:ascii="Times New Roman" w:hAnsi="Times New Roman" w:cs="Times New Roman"/>
          <w:sz w:val="24"/>
          <w:szCs w:val="24"/>
        </w:rPr>
        <w:lastRenderedPageBreak/>
        <w:t>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При эксплуатации сезонного (летнего) кафе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F83EB0">
        <w:rPr>
          <w:rFonts w:ascii="Times New Roman" w:hAnsi="Times New Roman" w:cs="Times New Roman"/>
          <w:sz w:val="24"/>
          <w:szCs w:val="24"/>
        </w:rPr>
        <w:t>;</w:t>
      </w:r>
    </w:p>
    <w:p w:rsidR="00650BFE" w:rsidRPr="00F83EB0" w:rsidRDefault="00650BFE"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г) осуществляющие деятельность без договор</w:t>
      </w:r>
      <w:r w:rsidR="00AD751B" w:rsidRPr="00F83EB0">
        <w:rPr>
          <w:rFonts w:ascii="Times New Roman" w:hAnsi="Times New Roman" w:cs="Times New Roman"/>
          <w:sz w:val="24"/>
          <w:szCs w:val="24"/>
        </w:rPr>
        <w:t>ов</w:t>
      </w:r>
      <w:r w:rsidRPr="00F83EB0">
        <w:rPr>
          <w:rFonts w:ascii="Times New Roman" w:hAnsi="Times New Roman" w:cs="Times New Roman"/>
          <w:sz w:val="24"/>
          <w:szCs w:val="24"/>
        </w:rPr>
        <w:t xml:space="preserve"> на обращение твердыми коммунальными отходами и крупногабаритн</w:t>
      </w:r>
      <w:r w:rsidR="00AD751B" w:rsidRPr="00F83EB0">
        <w:rPr>
          <w:rFonts w:ascii="Times New Roman" w:hAnsi="Times New Roman" w:cs="Times New Roman"/>
          <w:sz w:val="24"/>
          <w:szCs w:val="24"/>
        </w:rPr>
        <w:t>ым</w:t>
      </w:r>
      <w:r w:rsidRPr="00F83EB0">
        <w:rPr>
          <w:rFonts w:ascii="Times New Roman" w:hAnsi="Times New Roman" w:cs="Times New Roman"/>
          <w:sz w:val="24"/>
          <w:szCs w:val="24"/>
        </w:rPr>
        <w:t xml:space="preserve"> мусор</w:t>
      </w:r>
      <w:r w:rsidR="00AD751B" w:rsidRPr="00F83EB0">
        <w:rPr>
          <w:rFonts w:ascii="Times New Roman" w:hAnsi="Times New Roman" w:cs="Times New Roman"/>
          <w:sz w:val="24"/>
          <w:szCs w:val="24"/>
        </w:rPr>
        <w:t>ом, заключенным со специализированными организациями</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1</w:t>
      </w:r>
      <w:r w:rsidRPr="00F83EB0">
        <w:rPr>
          <w:rFonts w:ascii="Times New Roman" w:hAnsi="Times New Roman" w:cs="Times New Roman"/>
          <w:sz w:val="24"/>
          <w:szCs w:val="24"/>
        </w:rPr>
        <w:t>. Требования к установке ограждений (заборов)</w:t>
      </w:r>
    </w:p>
    <w:p w:rsidR="00E519E3" w:rsidRPr="00F83EB0" w:rsidRDefault="00E519E3" w:rsidP="00E55C84">
      <w:pPr>
        <w:pStyle w:val="ConsPlusNormal"/>
        <w:ind w:firstLine="540"/>
        <w:jc w:val="both"/>
        <w:rPr>
          <w:rFonts w:ascii="Times New Roman" w:hAnsi="Times New Roman" w:cs="Times New Roman"/>
          <w:sz w:val="24"/>
          <w:szCs w:val="24"/>
        </w:rPr>
      </w:pPr>
    </w:p>
    <w:p w:rsidR="00E519E3" w:rsidRPr="00F83EB0" w:rsidRDefault="00E519E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w:t>
      </w:r>
      <w:r w:rsidR="0035060E" w:rsidRPr="00F83EB0">
        <w:rPr>
          <w:rFonts w:ascii="Times New Roman" w:hAnsi="Times New Roman" w:cs="Times New Roman"/>
          <w:sz w:val="24"/>
          <w:szCs w:val="24"/>
        </w:rPr>
        <w:t>административным регламентом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Pr="00F83EB0">
        <w:rPr>
          <w:rFonts w:ascii="Times New Roman" w:hAnsi="Times New Roman" w:cs="Times New Roman"/>
          <w:sz w:val="24"/>
          <w:szCs w:val="24"/>
        </w:rPr>
        <w:t>.</w:t>
      </w:r>
    </w:p>
    <w:p w:rsidR="00752027" w:rsidRPr="00F83EB0" w:rsidRDefault="00752027"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bCs/>
          <w:iCs/>
          <w:sz w:val="24"/>
          <w:szCs w:val="24"/>
        </w:rPr>
        <w:t xml:space="preserve">Оценка внешнего вида ограждений проводится в соответствии с </w:t>
      </w:r>
      <w:r w:rsidRPr="00F83EB0">
        <w:rPr>
          <w:rFonts w:ascii="Times New Roman" w:hAnsi="Times New Roman" w:cs="Times New Roman"/>
          <w:sz w:val="24"/>
          <w:szCs w:val="24"/>
        </w:rPr>
        <w:t xml:space="preserve">палитрой экстерьера зданий и сооружений, утвержденной в составе с Правил внешнего оформления зданий и </w:t>
      </w:r>
      <w:r w:rsidRPr="00F83EB0">
        <w:rPr>
          <w:rFonts w:ascii="Times New Roman" w:hAnsi="Times New Roman" w:cs="Times New Roman"/>
          <w:sz w:val="24"/>
          <w:szCs w:val="24"/>
        </w:rPr>
        <w:lastRenderedPageBreak/>
        <w:t>сооружений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19.08.2021 №141.</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w:t>
      </w:r>
      <w:r w:rsidR="00695C8D" w:rsidRPr="00F83EB0">
        <w:rPr>
          <w:rFonts w:ascii="Times New Roman" w:hAnsi="Times New Roman" w:cs="Times New Roman"/>
          <w:sz w:val="24"/>
          <w:szCs w:val="24"/>
        </w:rPr>
        <w:t>м</w:t>
      </w:r>
      <w:r w:rsidRPr="00F83EB0">
        <w:rPr>
          <w:rFonts w:ascii="Times New Roman" w:hAnsi="Times New Roman" w:cs="Times New Roman"/>
          <w:sz w:val="24"/>
          <w:szCs w:val="24"/>
        </w:rPr>
        <w:t>. Самовольная установка ограждений не допускается.</w:t>
      </w:r>
    </w:p>
    <w:p w:rsidR="00A465C1" w:rsidRPr="00F83EB0" w:rsidRDefault="009D0123"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П</w:t>
      </w:r>
      <w:r w:rsidR="00A465C1" w:rsidRPr="00F83EB0">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5060E" w:rsidRPr="00F83EB0" w:rsidRDefault="00E519E3" w:rsidP="0035060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w:t>
      </w:r>
      <w:r w:rsidR="0035060E" w:rsidRPr="00F83EB0">
        <w:rPr>
          <w:rFonts w:ascii="Times New Roman" w:hAnsi="Times New Roman" w:cs="Times New Roman"/>
          <w:sz w:val="24"/>
          <w:szCs w:val="24"/>
        </w:rPr>
        <w:t xml:space="preserve"> с нарушением административного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Установка ограждений из отходов и их элементов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Применение на территории </w:t>
      </w:r>
      <w:r w:rsidR="006306A8"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F83EB0" w:rsidRDefault="005D132F" w:rsidP="00283FF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F83EB0" w:rsidRDefault="00283FF4" w:rsidP="00283FF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Для обеспечения круглосуточного беспрепятственного проезда на территории многоквартирных домов, в том числе пожарной, медицинской и иной специализированной техники, на шлагбаумах и ограждениях, ограничивающих въезд на территорию многоквартирных домов, а также на парковочных блокираторах (рядом с ними) должна быть размещена информация о лице, ответственном за работу и открытие устройств и/или председателя Совета многоквартирного дома с указанием номеров телефонов, адресов проживания (местонахождения).</w:t>
      </w:r>
    </w:p>
    <w:p w:rsidR="00283FF4" w:rsidRPr="00F83EB0" w:rsidRDefault="00283FF4"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2</w:t>
      </w:r>
      <w:r w:rsidRPr="00F83EB0">
        <w:rPr>
          <w:rFonts w:ascii="Times New Roman" w:hAnsi="Times New Roman" w:cs="Times New Roman"/>
          <w:sz w:val="24"/>
          <w:szCs w:val="24"/>
        </w:rPr>
        <w:t>. Основные требования к элементам объектов капитального строительства</w:t>
      </w:r>
    </w:p>
    <w:p w:rsidR="005D132F" w:rsidRPr="00F83EB0" w:rsidRDefault="005D132F" w:rsidP="00E55C84">
      <w:pPr>
        <w:pStyle w:val="ConsPlusNormal"/>
        <w:jc w:val="both"/>
        <w:rPr>
          <w:rFonts w:ascii="Times New Roman" w:hAnsi="Times New Roman" w:cs="Times New Roman"/>
          <w:sz w:val="24"/>
          <w:szCs w:val="24"/>
        </w:rPr>
      </w:pP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1. Объекты недвижимости (дома) должны быть оборудованы знаками адресации – обязательными унифицированными элементами городской ориентирующей информации, обозначающих наименования улиц, номера домов, корпусов, подъездов и квартир в них (далее - домовые знаки), которые освещаются в темное время суток.</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Основными видами домовых знаков являются:</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номерные знаки, обозначающие номера объектов недвижимости (домов);</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lastRenderedPageBreak/>
        <w:t>указатели названий улиц;</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указатели названий улиц с нумерацией объектов недвижимости (домов).</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Жилые многоквартирные дома,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E0496" w:rsidRPr="008B31A2" w:rsidRDefault="001E0496" w:rsidP="001E0496">
      <w:pPr>
        <w:pStyle w:val="a6"/>
        <w:spacing w:after="0"/>
        <w:ind w:firstLine="567"/>
        <w:jc w:val="both"/>
        <w:rPr>
          <w:rFonts w:ascii="Times New Roman" w:hAnsi="Times New Roman"/>
          <w:sz w:val="24"/>
          <w:szCs w:val="24"/>
        </w:rPr>
      </w:pPr>
      <w:r w:rsidRPr="008B31A2">
        <w:rPr>
          <w:rFonts w:ascii="Times New Roman" w:hAnsi="Times New Roman"/>
          <w:sz w:val="24"/>
          <w:szCs w:val="24"/>
        </w:rPr>
        <w:t>Установка знаков обеспечивается застройщиками объектов недвижимости (домов) при вводе объекта в эксплуатацию; после ввода в эксплуатацию объектов недвижимости (домов) владельцами данных объектов, на многоквартирных домах управляющими организациями, товариществами собственников жилья, жилищно-строительными и иными специализированными кооперативами, организациями, осуществляющими деятельность в сфере управления многоквартирными домами либо обслуживающими жилой фонд, собственниками помещений в многоквартирном доме при непосредственном управлении многоквартирным домом.</w:t>
      </w:r>
    </w:p>
    <w:p w:rsidR="001E0496" w:rsidRPr="008B31A2" w:rsidRDefault="001E0496" w:rsidP="001E0496">
      <w:pPr>
        <w:pStyle w:val="a6"/>
        <w:spacing w:after="0"/>
        <w:ind w:firstLine="567"/>
        <w:jc w:val="both"/>
        <w:rPr>
          <w:rFonts w:ascii="Times New Roman" w:hAnsi="Times New Roman"/>
          <w:sz w:val="24"/>
          <w:szCs w:val="24"/>
        </w:rPr>
      </w:pPr>
      <w:r w:rsidRPr="008B31A2">
        <w:rPr>
          <w:rFonts w:ascii="Times New Roman" w:hAnsi="Times New Roman"/>
          <w:sz w:val="24"/>
          <w:szCs w:val="24"/>
        </w:rPr>
        <w:t xml:space="preserve">Знаки устанавливаются на участке фасада, свободном от выступающих архитектурных деталей на высоте 2,5 – 3,5 метра и на удалении 0,5 – 1,5 метра от угла здания. </w:t>
      </w:r>
    </w:p>
    <w:p w:rsidR="001E0496" w:rsidRPr="008B31A2"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2. Состав домовых знаков на конкретном объекте недвижимости и условия их размещения определяются функциональным назначением и местоположением объекта недвижимости относительно улично-дорожной сети и указываются в проектном решении.</w:t>
      </w:r>
    </w:p>
    <w:p w:rsidR="005D132F" w:rsidRPr="00F83EB0" w:rsidRDefault="001E0496" w:rsidP="001E0496">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Знаки должны соответствовать архитектурному облику городского округа, архитектурно-градостроительному облику здания, сооружения и обеспечивать зрительное восприятие с дальних дистанций. Требования к внешнему виду, размерам, шрифту, цвету знаков, а также условиям размещения информации на знаках установлены в приложении № 4 к настоящим Правилам благоустройства. На свободном поле по согласованию с владельцами объекта может быть предусмотрен логотип изготовителя знаков.</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органом;</w:t>
      </w:r>
    </w:p>
    <w:p w:rsidR="005D132F" w:rsidRPr="00F83EB0" w:rsidRDefault="005D132F"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F83EB0">
        <w:rPr>
          <w:rFonts w:ascii="Times New Roman" w:hAnsi="Times New Roman" w:cs="Times New Roman"/>
          <w:sz w:val="24"/>
          <w:szCs w:val="24"/>
        </w:rPr>
        <w:t xml:space="preserve">уполномоченным </w:t>
      </w:r>
      <w:r w:rsidRPr="00F83EB0">
        <w:rPr>
          <w:rFonts w:ascii="Times New Roman" w:hAnsi="Times New Roman" w:cs="Times New Roman"/>
          <w:sz w:val="24"/>
          <w:szCs w:val="24"/>
        </w:rPr>
        <w:t>органом;</w:t>
      </w:r>
    </w:p>
    <w:p w:rsidR="005D132F" w:rsidRPr="00F83EB0" w:rsidRDefault="00411D68" w:rsidP="001E0496">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д</w:t>
      </w:r>
      <w:r w:rsidR="005D132F" w:rsidRPr="00F83EB0">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3</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Кондиционеры и антенны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936DB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Установка кондиционеров </w:t>
      </w:r>
      <w:r w:rsidR="00936DB1" w:rsidRPr="00F83EB0">
        <w:rPr>
          <w:rFonts w:ascii="Times New Roman" w:hAnsi="Times New Roman" w:cs="Times New Roman"/>
          <w:sz w:val="24"/>
          <w:szCs w:val="24"/>
        </w:rPr>
        <w:t xml:space="preserve">на </w:t>
      </w:r>
      <w:r w:rsidRPr="00F83EB0">
        <w:rPr>
          <w:rFonts w:ascii="Times New Roman" w:hAnsi="Times New Roman" w:cs="Times New Roman"/>
          <w:sz w:val="24"/>
          <w:szCs w:val="24"/>
        </w:rPr>
        <w:t>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36DB1" w:rsidRPr="00F83EB0" w:rsidRDefault="00936DB1" w:rsidP="00936DB1">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2. Размещение наружных кондиционеров и антенн на зданиях и сооружениях, расположенных вдоль магистральных улиц городского округа предусматривается со стороны дворовых фасадов.</w:t>
      </w:r>
    </w:p>
    <w:p w:rsidR="00752027" w:rsidRPr="00F83EB0" w:rsidRDefault="00752027" w:rsidP="00936DB1">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Размещение наружных кондиционеров и антенн на фасаде многоквартирного дома производить по согласованию с собственниками помещений многоквартирного дома в порядке, установленном Жилищным кодексом Российской Федерации.</w:t>
      </w:r>
    </w:p>
    <w:p w:rsidR="005D132F" w:rsidRPr="00F83EB0" w:rsidRDefault="00936DB1" w:rsidP="00936DB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Устройства для оформления озеленения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F83EB0"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Пергола - </w:t>
      </w:r>
      <w:r w:rsidR="00411D68" w:rsidRPr="00F83EB0">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Мебель муниципального образования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К мебели </w:t>
      </w:r>
      <w:r w:rsidR="00695C8D" w:rsidRPr="00F83EB0">
        <w:rPr>
          <w:rFonts w:ascii="Times New Roman" w:hAnsi="Times New Roman" w:cs="Times New Roman"/>
          <w:sz w:val="24"/>
          <w:szCs w:val="24"/>
        </w:rPr>
        <w:t>территорий общего пользования</w:t>
      </w:r>
      <w:r w:rsidRPr="00F83EB0">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7</w:t>
      </w:r>
      <w:r w:rsidRPr="00F83EB0">
        <w:rPr>
          <w:rFonts w:ascii="Times New Roman" w:hAnsi="Times New Roman" w:cs="Times New Roman"/>
          <w:sz w:val="24"/>
          <w:szCs w:val="24"/>
        </w:rPr>
        <w:t>. Уличное коммунально-бытовое оборудование</w:t>
      </w:r>
    </w:p>
    <w:p w:rsidR="005D132F" w:rsidRPr="00F83EB0" w:rsidRDefault="005D132F" w:rsidP="00E55C84">
      <w:pPr>
        <w:pStyle w:val="ConsPlusNormal"/>
        <w:jc w:val="both"/>
        <w:rPr>
          <w:rFonts w:ascii="Times New Roman" w:hAnsi="Times New Roman" w:cs="Times New Roman"/>
          <w:sz w:val="24"/>
          <w:szCs w:val="24"/>
        </w:rPr>
      </w:pPr>
    </w:p>
    <w:p w:rsidR="0007164C" w:rsidRPr="00F83EB0" w:rsidRDefault="005D132F"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7164C" w:rsidRPr="00F83EB0" w:rsidRDefault="005D132F"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07164C" w:rsidRPr="00F83EB0">
        <w:rPr>
          <w:rFonts w:ascii="Times New Roman" w:hAnsi="Times New Roman" w:cs="Times New Roman"/>
          <w:sz w:val="24"/>
          <w:szCs w:val="24"/>
        </w:rPr>
        <w:t xml:space="preserve">Собственники, владельцы, арендаторы зданий (помещений) для санитарного и эстетического состояния территории обязаны устанавливать урны у входов в здания (помещения), в том числе в объекты торговли и оказания услуг, объекты общественного питания, другие учреждения общественного назначения, подземные переходы, многоквартирные дома и сооружения транспорта (вокзалы, остановках общественного </w:t>
      </w:r>
      <w:r w:rsidR="0007164C" w:rsidRPr="00F83EB0">
        <w:rPr>
          <w:rFonts w:ascii="Times New Roman" w:hAnsi="Times New Roman" w:cs="Times New Roman"/>
          <w:sz w:val="24"/>
          <w:szCs w:val="24"/>
        </w:rPr>
        <w:lastRenderedPageBreak/>
        <w:t>транспорта). На рекреационных территориях обязательна установка урн у скамей и некапитальных объектов, ориентированных на продажу товаров и продуктов питания.</w:t>
      </w:r>
    </w:p>
    <w:p w:rsidR="0007164C" w:rsidRPr="00F83EB0" w:rsidRDefault="0007164C"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Расстояние между урнами на общественных территориях определяется в зависимости от интенсивности использования территории, но не более чем через 40 м на оживленных и 100 м - на малолюдных.</w:t>
      </w:r>
    </w:p>
    <w:p w:rsidR="005D132F" w:rsidRPr="00F83EB0" w:rsidRDefault="0007164C" w:rsidP="0007164C">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Установленные урны не должны мешать передвижению пешеходов, проезду инвалидных и детских колясок. Собственники, владельцы, арендаторы зданий (помещений) должны производить своевременную очистку урн и территории вокруг урны, не допускать загрязнения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8</w:t>
      </w:r>
      <w:r w:rsidRPr="00F83EB0">
        <w:rPr>
          <w:rFonts w:ascii="Times New Roman" w:hAnsi="Times New Roman" w:cs="Times New Roman"/>
          <w:sz w:val="24"/>
          <w:szCs w:val="24"/>
        </w:rPr>
        <w:t>. Уличное техническое оборудование</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5A3633" w:rsidRPr="00F83EB0">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F83EB0">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F83EB0">
        <w:rPr>
          <w:rFonts w:ascii="Times New Roman" w:hAnsi="Times New Roman" w:cs="Times New Roman"/>
          <w:sz w:val="24"/>
          <w:szCs w:val="24"/>
        </w:rPr>
        <w:t>ом числе</w:t>
      </w:r>
      <w:r w:rsidRPr="00F83EB0">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вентиляционные шахты необходимо оборудовать решетками.</w:t>
      </w:r>
    </w:p>
    <w:p w:rsidR="0007164C" w:rsidRPr="00F83EB0" w:rsidRDefault="005A3633"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164C" w:rsidRPr="00F83EB0" w:rsidRDefault="0007164C" w:rsidP="0007164C">
      <w:pPr>
        <w:pStyle w:val="a6"/>
        <w:spacing w:after="0"/>
        <w:ind w:firstLine="540"/>
        <w:jc w:val="both"/>
        <w:rPr>
          <w:rFonts w:ascii="Times New Roman" w:hAnsi="Times New Roman" w:cs="Times New Roman"/>
          <w:spacing w:val="2"/>
          <w:sz w:val="24"/>
          <w:szCs w:val="24"/>
        </w:rPr>
      </w:pPr>
      <w:r w:rsidRPr="00F83EB0">
        <w:rPr>
          <w:rFonts w:ascii="Times New Roman" w:hAnsi="Times New Roman" w:cs="Times New Roman"/>
          <w:sz w:val="24"/>
          <w:szCs w:val="24"/>
        </w:rPr>
        <w:t>3. Люки смотровых колодцев и дождеприемники должны соответствовать требованиям ГОСТ 3634-99. Межгосударственный стандарт. Люки смотровых колодцев и дождеприемники ливнесточных колодцев. Технические условия</w:t>
      </w:r>
      <w:r w:rsidRPr="00F83EB0">
        <w:rPr>
          <w:rFonts w:ascii="Times New Roman" w:hAnsi="Times New Roman" w:cs="Times New Roman"/>
          <w:spacing w:val="2"/>
          <w:sz w:val="24"/>
          <w:szCs w:val="24"/>
        </w:rPr>
        <w:t>.</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Отклонение по вертикали крышки люка относительно поверхности проезжей части для всех категорий дорог и групп улиц допускается в пределах, установленных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Превышение допустимого отклонения должно быть устранено в срок не более 1 суток.</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4. Владельцы смотровых колодцев, дождеприемников и камер обязаны содержать их в технически исправном состоянии в соответствии с требованиями нормативно-технической документации.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Ремонт колодцев и регулировка люков на поверхности должно производится согласно ГОСТ Р 50597-2017.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Не допускается разрушение крышек люков и решеток дождеприемников. Коммуникационные колодцы, на которых разрушены крышки или решетки, должны быть </w:t>
      </w:r>
      <w:r w:rsidRPr="00F83EB0">
        <w:rPr>
          <w:rFonts w:ascii="Times New Roman" w:hAnsi="Times New Roman" w:cs="Times New Roman"/>
          <w:sz w:val="24"/>
          <w:szCs w:val="24"/>
        </w:rPr>
        <w:lastRenderedPageBreak/>
        <w:t>немедленно ограждены их владельцами, обозначены соответствующими предупреждающими знаками. Разрушенные крышки и решетки должны быть заменены в течение 3-х часов с момента обнаружения. Решетки дождеприемных колодцев должны постоянно находиться в очищенном состоянии.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В зимнее время крышки колодцев должны быть расчищены от снега и наледи.</w:t>
      </w:r>
    </w:p>
    <w:p w:rsidR="0007164C"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bCs/>
          <w:sz w:val="24"/>
          <w:szCs w:val="24"/>
        </w:rPr>
        <w:t xml:space="preserve">5. </w:t>
      </w:r>
      <w:r w:rsidRPr="00F83EB0">
        <w:rPr>
          <w:rFonts w:ascii="Times New Roman" w:hAnsi="Times New Roman" w:cs="Times New Roman"/>
          <w:sz w:val="24"/>
          <w:szCs w:val="24"/>
        </w:rPr>
        <w:t xml:space="preserve">Управляющие организации, товарищества собственников жилья, жилищно – строительные и иные специализированные кооперативы, осуществляющие деятельность в сфере управления многоквартирными домами либо обслуживающие жилой фонд организовывают регулярный визуальный осмотр наличия и надежности крепления крышек люков колодцев инженерных сетей над </w:t>
      </w:r>
      <w:r w:rsidRPr="00F83EB0">
        <w:rPr>
          <w:rFonts w:ascii="Times New Roman" w:hAnsi="Times New Roman" w:cs="Times New Roman"/>
          <w:bCs/>
          <w:sz w:val="24"/>
          <w:szCs w:val="24"/>
        </w:rPr>
        <w:t xml:space="preserve">смотровыми колодцами </w:t>
      </w:r>
      <w:r w:rsidRPr="00F83EB0">
        <w:rPr>
          <w:rFonts w:ascii="Times New Roman" w:hAnsi="Times New Roman" w:cs="Times New Roman"/>
          <w:sz w:val="24"/>
          <w:szCs w:val="24"/>
        </w:rPr>
        <w:t>и камерами ливнеприёмников на территориях многоквартирных домов согласно утвержденных данными организациями графиков.</w:t>
      </w:r>
    </w:p>
    <w:p w:rsidR="009E55EB" w:rsidRPr="00F83EB0" w:rsidRDefault="0007164C" w:rsidP="0007164C">
      <w:pPr>
        <w:pStyle w:val="a6"/>
        <w:spacing w:after="0"/>
        <w:ind w:firstLine="540"/>
        <w:jc w:val="both"/>
        <w:rPr>
          <w:rFonts w:ascii="Times New Roman" w:hAnsi="Times New Roman" w:cs="Times New Roman"/>
          <w:sz w:val="24"/>
          <w:szCs w:val="24"/>
        </w:rPr>
      </w:pPr>
      <w:r w:rsidRPr="00F83EB0">
        <w:rPr>
          <w:rFonts w:ascii="Times New Roman" w:hAnsi="Times New Roman" w:cs="Times New Roman"/>
          <w:sz w:val="24"/>
          <w:szCs w:val="24"/>
        </w:rPr>
        <w:t>При обнаружении недостатков в содержании люкового хозяйства - незамедлительное информирование организаций владельцев инженерных сетей, о выявленных недостатках с целью незамедлительной организации работ по их устранению, а также установки ограждения колодцев на период до прибытия аварийных бригад.</w:t>
      </w:r>
    </w:p>
    <w:p w:rsidR="0007164C" w:rsidRPr="00F83EB0" w:rsidRDefault="0007164C" w:rsidP="0007164C">
      <w:pPr>
        <w:pStyle w:val="a6"/>
        <w:spacing w:after="0"/>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3</w:t>
      </w:r>
      <w:r w:rsidR="00872F52" w:rsidRPr="00F83EB0">
        <w:rPr>
          <w:rFonts w:ascii="Times New Roman" w:hAnsi="Times New Roman" w:cs="Times New Roman"/>
          <w:sz w:val="24"/>
          <w:szCs w:val="24"/>
        </w:rPr>
        <w:t>9</w:t>
      </w:r>
      <w:r w:rsidRPr="00F83EB0">
        <w:rPr>
          <w:rFonts w:ascii="Times New Roman" w:hAnsi="Times New Roman" w:cs="Times New Roman"/>
          <w:sz w:val="24"/>
          <w:szCs w:val="24"/>
        </w:rPr>
        <w:t>. Водные устройства</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872F52" w:rsidRPr="00F83EB0">
        <w:rPr>
          <w:rFonts w:ascii="Times New Roman" w:hAnsi="Times New Roman" w:cs="Times New Roman"/>
          <w:sz w:val="24"/>
          <w:szCs w:val="24"/>
        </w:rPr>
        <w:t>40</w:t>
      </w:r>
      <w:r w:rsidRPr="00F83EB0">
        <w:rPr>
          <w:rFonts w:ascii="Times New Roman" w:hAnsi="Times New Roman" w:cs="Times New Roman"/>
          <w:sz w:val="24"/>
          <w:szCs w:val="24"/>
        </w:rPr>
        <w:t>. Общие требования к зонам отдыха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проектировании озеленения обеспечиваются: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а) сохранение травяного покрова, древесно-кустарниковой и прибрежной растительности не менее чем на 80% общей площади зоны отдыха;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1</w:t>
      </w:r>
      <w:r w:rsidRPr="00F83EB0">
        <w:rPr>
          <w:rFonts w:ascii="Times New Roman" w:hAnsi="Times New Roman" w:cs="Times New Roman"/>
          <w:sz w:val="24"/>
          <w:szCs w:val="24"/>
        </w:rPr>
        <w:t>. Парки</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B10EFC"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F83EB0" w:rsidRDefault="00752027" w:rsidP="00752027">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Движимое и недвижимое имущество парков, скверов, аллей, набережных независимо от его вида, связанное общим назначением, образует единую общественную территорию, которое формируется органом, уполномоченным на управление муниципальным имуществом, и утверждается постановлением администрации.</w:t>
      </w:r>
    </w:p>
    <w:p w:rsidR="00752027" w:rsidRPr="00F83EB0" w:rsidRDefault="00752027"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2</w:t>
      </w:r>
      <w:r w:rsidRPr="00F83EB0">
        <w:rPr>
          <w:rFonts w:ascii="Times New Roman" w:hAnsi="Times New Roman" w:cs="Times New Roman"/>
          <w:sz w:val="24"/>
          <w:szCs w:val="24"/>
        </w:rPr>
        <w:t>. Сады</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Рекомендуется предусматривать </w:t>
      </w:r>
      <w:r w:rsidR="00DC03F3" w:rsidRPr="00F83EB0">
        <w:rPr>
          <w:rFonts w:ascii="Times New Roman" w:hAnsi="Times New Roman" w:cs="Times New Roman"/>
          <w:sz w:val="24"/>
          <w:szCs w:val="24"/>
        </w:rPr>
        <w:t xml:space="preserve">цветовое </w:t>
      </w:r>
      <w:r w:rsidRPr="00F83EB0">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4</w:t>
      </w:r>
      <w:r w:rsidR="00872F52" w:rsidRPr="00F83EB0">
        <w:rPr>
          <w:rFonts w:ascii="Times New Roman" w:hAnsi="Times New Roman" w:cs="Times New Roman"/>
          <w:sz w:val="24"/>
          <w:szCs w:val="24"/>
        </w:rPr>
        <w:t>3</w:t>
      </w:r>
      <w:r w:rsidRPr="00F83EB0">
        <w:rPr>
          <w:rFonts w:ascii="Times New Roman" w:hAnsi="Times New Roman" w:cs="Times New Roman"/>
          <w:sz w:val="24"/>
          <w:szCs w:val="24"/>
        </w:rPr>
        <w:t>. Бульвары, скверы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F83EB0">
        <w:rPr>
          <w:rFonts w:ascii="Times New Roman" w:hAnsi="Times New Roman" w:cs="Times New Roman"/>
          <w:sz w:val="24"/>
          <w:szCs w:val="24"/>
        </w:rPr>
        <w:lastRenderedPageBreak/>
        <w:t>установленными уполномоченным органом,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F83EB0">
        <w:rPr>
          <w:rFonts w:ascii="Times New Roman" w:hAnsi="Times New Roman" w:cs="Times New Roman"/>
          <w:sz w:val="24"/>
          <w:szCs w:val="24"/>
        </w:rPr>
        <w:t xml:space="preserve">цветовое </w:t>
      </w:r>
      <w:r w:rsidRPr="00F83EB0">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4</w:t>
      </w:r>
      <w:r w:rsidRPr="00F83EB0">
        <w:rPr>
          <w:rFonts w:ascii="Times New Roman" w:hAnsi="Times New Roman" w:cs="Times New Roman"/>
          <w:sz w:val="24"/>
          <w:szCs w:val="24"/>
        </w:rPr>
        <w:t>. Особенности озеленения территорий муниципальн</w:t>
      </w:r>
      <w:r w:rsidR="00317D9E"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D9E" w:rsidRPr="00F83EB0">
        <w:rPr>
          <w:rFonts w:ascii="Times New Roman" w:hAnsi="Times New Roman" w:cs="Times New Roman"/>
          <w:sz w:val="24"/>
          <w:szCs w:val="24"/>
        </w:rPr>
        <w:t>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F83EB0">
        <w:rPr>
          <w:rFonts w:ascii="Times New Roman" w:hAnsi="Times New Roman" w:cs="Times New Roman"/>
          <w:sz w:val="24"/>
          <w:szCs w:val="24"/>
        </w:rPr>
        <w:t xml:space="preserve">может </w:t>
      </w:r>
      <w:r w:rsidRPr="00F83EB0">
        <w:rPr>
          <w:rFonts w:ascii="Times New Roman" w:hAnsi="Times New Roman" w:cs="Times New Roman"/>
          <w:sz w:val="24"/>
          <w:szCs w:val="24"/>
        </w:rPr>
        <w:t>устанавлива</w:t>
      </w:r>
      <w:r w:rsidR="00432E75" w:rsidRPr="00F83EB0">
        <w:rPr>
          <w:rFonts w:ascii="Times New Roman" w:hAnsi="Times New Roman" w:cs="Times New Roman"/>
          <w:sz w:val="24"/>
          <w:szCs w:val="24"/>
        </w:rPr>
        <w:t xml:space="preserve">ться уполномоченным </w:t>
      </w:r>
      <w:r w:rsidRPr="00F83EB0">
        <w:rPr>
          <w:rFonts w:ascii="Times New Roman" w:hAnsi="Times New Roman" w:cs="Times New Roman"/>
          <w:sz w:val="24"/>
          <w:szCs w:val="24"/>
        </w:rPr>
        <w:t>органом.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учитывать степень техногенных нагрузок от прилегающих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F83EB0" w:rsidRDefault="005D132F" w:rsidP="00E55C84">
      <w:pPr>
        <w:pStyle w:val="ConsPlusNormal"/>
        <w:jc w:val="both"/>
        <w:rPr>
          <w:rFonts w:ascii="Times New Roman" w:hAnsi="Times New Roman" w:cs="Times New Roman"/>
          <w:sz w:val="24"/>
          <w:szCs w:val="24"/>
        </w:rPr>
      </w:pPr>
    </w:p>
    <w:p w:rsidR="00432E75" w:rsidRPr="00F83EB0" w:rsidRDefault="005D132F" w:rsidP="00E55C84">
      <w:pPr>
        <w:pStyle w:val="ConsPlusTitle"/>
        <w:ind w:firstLine="567"/>
        <w:jc w:val="both"/>
        <w:outlineLvl w:val="2"/>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5</w:t>
      </w:r>
      <w:r w:rsidRPr="00F83EB0">
        <w:rPr>
          <w:rFonts w:ascii="Times New Roman" w:hAnsi="Times New Roman" w:cs="Times New Roman"/>
          <w:sz w:val="24"/>
          <w:szCs w:val="24"/>
        </w:rPr>
        <w:t xml:space="preserve">. </w:t>
      </w:r>
      <w:r w:rsidR="00432E75" w:rsidRPr="00F83EB0">
        <w:rPr>
          <w:rFonts w:ascii="Times New Roman" w:hAnsi="Times New Roman" w:cs="Times New Roman"/>
          <w:sz w:val="24"/>
          <w:szCs w:val="24"/>
        </w:rPr>
        <w:t>Правила размещения зон организованного отдыха</w:t>
      </w:r>
      <w:r w:rsidR="00805338" w:rsidRPr="00F83EB0">
        <w:rPr>
          <w:rFonts w:ascii="Times New Roman" w:hAnsi="Times New Roman" w:cs="Times New Roman"/>
          <w:sz w:val="24"/>
          <w:szCs w:val="24"/>
        </w:rPr>
        <w:t xml:space="preserve"> </w:t>
      </w:r>
      <w:r w:rsidR="00F96C7A" w:rsidRPr="00F83EB0">
        <w:rPr>
          <w:rFonts w:ascii="Times New Roman" w:hAnsi="Times New Roman" w:cs="Times New Roman"/>
          <w:sz w:val="24"/>
          <w:szCs w:val="24"/>
        </w:rPr>
        <w:t>на водоемах (пляжах</w:t>
      </w:r>
      <w:r w:rsidR="00432E75"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F83EB0">
        <w:rPr>
          <w:rFonts w:ascii="Times New Roman" w:hAnsi="Times New Roman" w:cs="Times New Roman"/>
          <w:sz w:val="24"/>
          <w:szCs w:val="24"/>
        </w:rPr>
        <w:t>п</w:t>
      </w:r>
      <w:r w:rsidRPr="00F83EB0">
        <w:rPr>
          <w:rFonts w:ascii="Times New Roman" w:hAnsi="Times New Roman" w:cs="Times New Roman"/>
          <w:sz w:val="24"/>
          <w:szCs w:val="24"/>
        </w:rPr>
        <w:t>равил</w:t>
      </w:r>
      <w:r w:rsidR="009B29BA" w:rsidRPr="00F83EB0">
        <w:rPr>
          <w:rFonts w:ascii="Times New Roman" w:hAnsi="Times New Roman" w:cs="Times New Roman"/>
          <w:sz w:val="24"/>
          <w:szCs w:val="24"/>
        </w:rPr>
        <w:t xml:space="preserve"> благоустройства</w:t>
      </w:r>
      <w:r w:rsidRPr="00F83EB0">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Пляжи подразделяются:</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контейнерные площадки для сбора </w:t>
      </w:r>
      <w:r w:rsidR="000829C1" w:rsidRPr="00F83EB0">
        <w:rPr>
          <w:rFonts w:ascii="Times New Roman" w:hAnsi="Times New Roman" w:cs="Times New Roman"/>
          <w:sz w:val="24"/>
          <w:szCs w:val="24"/>
        </w:rPr>
        <w:t>ТКО</w:t>
      </w:r>
      <w:r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туалеты;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пункт первой медицинской помощи;</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ведомственный спасательный пост;</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спланированную огражденную территорию, отвечающую санитарным требованиям;</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благоустроенный, с освещением подъезд к воде пожарной машины;</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испытанный на рабочую нагрузку сплошной настил на мостиках и трапах.</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B45C25" w:rsidRPr="00F83EB0">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F83EB0">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F83EB0">
        <w:rPr>
          <w:rFonts w:ascii="Times New Roman" w:hAnsi="Times New Roman" w:cs="Times New Roman"/>
          <w:sz w:val="24"/>
          <w:szCs w:val="24"/>
        </w:rPr>
        <w:t>ТКО с контейнерами</w:t>
      </w:r>
      <w:r w:rsidRPr="00F83EB0">
        <w:rPr>
          <w:rFonts w:ascii="Times New Roman" w:hAnsi="Times New Roman" w:cs="Times New Roman"/>
          <w:sz w:val="24"/>
          <w:szCs w:val="24"/>
        </w:rPr>
        <w:t>.</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Санитарная охрана пляжа.</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5.3. Пляж на реках должен быть расположен не менее 500 м выше по течению от мест </w:t>
      </w:r>
      <w:r w:rsidRPr="00F83EB0">
        <w:rPr>
          <w:rFonts w:ascii="Times New Roman" w:hAnsi="Times New Roman" w:cs="Times New Roman"/>
          <w:sz w:val="24"/>
          <w:szCs w:val="24"/>
        </w:rPr>
        <w:lastRenderedPageBreak/>
        <w:t>выпуска сточных вод, участков, используемых для хозяйственно-бытовых целей, стойбищ, водопоя скота.</w:t>
      </w:r>
    </w:p>
    <w:p w:rsidR="00432E75" w:rsidRPr="00F83EB0" w:rsidRDefault="00432E75"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F83EB0" w:rsidRDefault="00543E4A" w:rsidP="00E55C84">
      <w:pPr>
        <w:pStyle w:val="ConsPlusTitle"/>
        <w:ind w:firstLine="540"/>
        <w:jc w:val="both"/>
        <w:outlineLvl w:val="1"/>
        <w:rPr>
          <w:rFonts w:ascii="Times New Roman" w:hAnsi="Times New Roman" w:cs="Times New Roman"/>
          <w:sz w:val="24"/>
          <w:szCs w:val="24"/>
        </w:rPr>
      </w:pPr>
    </w:p>
    <w:p w:rsidR="005D132F" w:rsidRPr="00F83EB0" w:rsidRDefault="00543E4A"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6</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Крышное и вертикальное озеленение</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F83EB0" w:rsidRDefault="005D132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F83EB0">
        <w:rPr>
          <w:rFonts w:ascii="Times New Roman" w:hAnsi="Times New Roman" w:cs="Times New Roman"/>
          <w:sz w:val="24"/>
          <w:szCs w:val="24"/>
        </w:rPr>
        <w:t xml:space="preserve"> </w:t>
      </w:r>
      <w:r w:rsidRPr="00F83EB0">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w:t>
      </w:r>
      <w:r w:rsidRPr="00F83EB0">
        <w:rPr>
          <w:rFonts w:ascii="Times New Roman" w:hAnsi="Times New Roman" w:cs="Times New Roman"/>
          <w:b w:val="0"/>
          <w:sz w:val="24"/>
          <w:szCs w:val="24"/>
        </w:rPr>
        <w:lastRenderedPageBreak/>
        <w:t>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F83EB0" w:rsidRDefault="005D132F"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872F52" w:rsidRPr="00F83EB0">
        <w:rPr>
          <w:rFonts w:ascii="Times New Roman" w:hAnsi="Times New Roman" w:cs="Times New Roman"/>
          <w:sz w:val="24"/>
          <w:szCs w:val="24"/>
        </w:rPr>
        <w:t>7</w:t>
      </w:r>
      <w:r w:rsidRPr="00F83EB0">
        <w:rPr>
          <w:rFonts w:ascii="Times New Roman" w:hAnsi="Times New Roman" w:cs="Times New Roman"/>
          <w:sz w:val="24"/>
          <w:szCs w:val="24"/>
        </w:rPr>
        <w:t>. Обеспечение сохранности зеленых насаждений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B45C25" w:rsidRPr="00F83EB0">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F83EB0">
        <w:rPr>
          <w:rFonts w:ascii="Times New Roman" w:hAnsi="Times New Roman" w:cs="Times New Roman"/>
          <w:sz w:val="24"/>
          <w:szCs w:val="24"/>
        </w:rPr>
        <w:t xml:space="preserve">уполномоченным органом </w:t>
      </w:r>
      <w:r w:rsidRPr="00F83EB0">
        <w:rPr>
          <w:rFonts w:ascii="Times New Roman" w:hAnsi="Times New Roman" w:cs="Times New Roman"/>
          <w:sz w:val="24"/>
          <w:szCs w:val="24"/>
        </w:rPr>
        <w:t xml:space="preserve">в установленном порядке.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3A45D0"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xml:space="preserve"> территорий (участков) с зелеными насаждениями обязаны: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обеспечивать сохранность зеленых насаждений;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F83EB0">
        <w:rPr>
          <w:rFonts w:ascii="Times New Roman" w:hAnsi="Times New Roman" w:cs="Times New Roman"/>
          <w:sz w:val="24"/>
          <w:szCs w:val="24"/>
        </w:rPr>
        <w:t xml:space="preserve">и </w:t>
      </w:r>
      <w:r w:rsidR="009B29BA" w:rsidRPr="00F83EB0">
        <w:rPr>
          <w:rFonts w:ascii="Times New Roman" w:hAnsi="Times New Roman" w:cs="Times New Roman"/>
          <w:sz w:val="24"/>
          <w:szCs w:val="24"/>
        </w:rPr>
        <w:t>п</w:t>
      </w:r>
      <w:r w:rsidR="00432E75"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а также за </w:t>
      </w:r>
      <w:r w:rsidR="00432E75" w:rsidRPr="00F83EB0">
        <w:rPr>
          <w:rFonts w:ascii="Times New Roman" w:hAnsi="Times New Roman" w:cs="Times New Roman"/>
          <w:sz w:val="24"/>
          <w:szCs w:val="24"/>
        </w:rPr>
        <w:t xml:space="preserve">ее </w:t>
      </w:r>
      <w:r w:rsidRPr="00F83EB0">
        <w:rPr>
          <w:rFonts w:ascii="Times New Roman" w:hAnsi="Times New Roman" w:cs="Times New Roman"/>
          <w:sz w:val="24"/>
          <w:szCs w:val="24"/>
        </w:rPr>
        <w:t>пределами, прилегающей к объектам.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ломать деревья, кустарники, их ветви;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разводить костры;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засорять газоны, цветники;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самовольно устраивать огороды;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пасти скот;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добывать растительную землю, песок у корней деревьев и кустарника;</w:t>
      </w:r>
    </w:p>
    <w:p w:rsidR="00B91BD2"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м) сжигать листву, траву, части деревьев и кустарника.</w:t>
      </w:r>
    </w:p>
    <w:p w:rsidR="00B45C25" w:rsidRPr="00F83EB0" w:rsidRDefault="006B7FBC"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xml:space="preserve">. </w:t>
      </w:r>
      <w:r w:rsidR="00B45C25" w:rsidRPr="00F83EB0">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F83EB0" w:rsidRDefault="00B45C25" w:rsidP="00E55C84">
      <w:pPr>
        <w:pStyle w:val="a6"/>
        <w:spacing w:after="0"/>
        <w:ind w:firstLine="539"/>
        <w:jc w:val="both"/>
        <w:rPr>
          <w:rFonts w:ascii="Times New Roman" w:hAnsi="Times New Roman" w:cs="Times New Roman"/>
          <w:sz w:val="24"/>
          <w:szCs w:val="24"/>
        </w:rPr>
      </w:pPr>
      <w:r w:rsidRPr="00F83EB0">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F83EB0" w:rsidRDefault="00B45C25"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lastRenderedPageBreak/>
        <w:t>г) лица, участвующие в выжигании сухой травянистой растительности, обеспечены первичными средствами пожаротушения.</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На всей территории </w:t>
      </w:r>
      <w:r w:rsidR="00B10EFC" w:rsidRPr="00F83EB0">
        <w:rPr>
          <w:rFonts w:ascii="Times New Roman" w:hAnsi="Times New Roman" w:cs="Times New Roman"/>
          <w:sz w:val="24"/>
          <w:szCs w:val="24"/>
        </w:rPr>
        <w:t>городского округа</w:t>
      </w:r>
      <w:r w:rsidR="008A48A0" w:rsidRPr="00F83EB0">
        <w:rPr>
          <w:rFonts w:ascii="Times New Roman" w:hAnsi="Times New Roman" w:cs="Times New Roman"/>
          <w:sz w:val="24"/>
          <w:szCs w:val="24"/>
        </w:rPr>
        <w:t xml:space="preserve"> </w:t>
      </w:r>
      <w:r w:rsidRPr="00F83EB0">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7D2CCD" w:rsidRPr="00F83EB0">
        <w:rPr>
          <w:rFonts w:ascii="Times New Roman" w:hAnsi="Times New Roman" w:cs="Times New Roman"/>
          <w:sz w:val="24"/>
          <w:szCs w:val="24"/>
        </w:rPr>
        <w:t>8</w:t>
      </w:r>
      <w:r w:rsidRPr="00F83EB0">
        <w:rPr>
          <w:rFonts w:ascii="Times New Roman" w:hAnsi="Times New Roman" w:cs="Times New Roman"/>
          <w:sz w:val="24"/>
          <w:szCs w:val="24"/>
        </w:rPr>
        <w:t>. Общие требования к обустройству мест производства работ</w:t>
      </w:r>
      <w:r w:rsidR="007540B7" w:rsidRPr="00F83EB0">
        <w:rPr>
          <w:rFonts w:ascii="Times New Roman" w:hAnsi="Times New Roman" w:cs="Times New Roman"/>
          <w:sz w:val="24"/>
          <w:szCs w:val="24"/>
        </w:rPr>
        <w:t>, производству земляных работ</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w:t>
      </w:r>
      <w:r w:rsidR="007D369E" w:rsidRPr="00F83EB0">
        <w:rPr>
          <w:rFonts w:ascii="Times New Roman" w:hAnsi="Times New Roman" w:cs="Times New Roman"/>
          <w:sz w:val="24"/>
          <w:szCs w:val="24"/>
        </w:rPr>
        <w:t xml:space="preserve">, строительные объекты и площадки </w:t>
      </w:r>
      <w:r w:rsidRPr="00F83EB0">
        <w:rPr>
          <w:rFonts w:ascii="Times New Roman" w:hAnsi="Times New Roman" w:cs="Times New Roman"/>
          <w:sz w:val="24"/>
          <w:szCs w:val="24"/>
        </w:rPr>
        <w:t>должны оборудоваться подъездными дорогами, имеющими асфальтобетонное, железобетонное или другое твердое покрытие.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F83EB0">
        <w:rPr>
          <w:rFonts w:ascii="Times New Roman" w:hAnsi="Times New Roman" w:cs="Times New Roman"/>
          <w:sz w:val="24"/>
          <w:szCs w:val="24"/>
        </w:rPr>
        <w:t>,</w:t>
      </w:r>
      <w:r w:rsidRPr="00F83EB0">
        <w:rPr>
          <w:rFonts w:ascii="Times New Roman" w:hAnsi="Times New Roman" w:cs="Times New Roman"/>
          <w:sz w:val="24"/>
          <w:szCs w:val="24"/>
        </w:rPr>
        <w:t xml:space="preserve"> и приведению их в порядок.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F83EB0">
        <w:rPr>
          <w:rFonts w:ascii="Times New Roman" w:hAnsi="Times New Roman" w:cs="Times New Roman"/>
          <w:sz w:val="24"/>
          <w:szCs w:val="24"/>
        </w:rPr>
        <w:t xml:space="preserve">уполномоченными </w:t>
      </w:r>
      <w:r w:rsidRPr="00F83EB0">
        <w:rPr>
          <w:rFonts w:ascii="Times New Roman" w:hAnsi="Times New Roman" w:cs="Times New Roman"/>
          <w:sz w:val="24"/>
          <w:szCs w:val="24"/>
        </w:rPr>
        <w:t>органами сроки.</w:t>
      </w:r>
    </w:p>
    <w:p w:rsidR="00CF270D"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w:t>
      </w:r>
      <w:r w:rsidRPr="00F83EB0">
        <w:rPr>
          <w:rFonts w:ascii="Times New Roman" w:hAnsi="Times New Roman" w:cs="Times New Roman"/>
          <w:sz w:val="24"/>
          <w:szCs w:val="24"/>
        </w:rPr>
        <w:lastRenderedPageBreak/>
        <w:t>местного самоуправления в границах и в сроки, указанные в разрешении.</w:t>
      </w:r>
    </w:p>
    <w:p w:rsidR="001973EC"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w:t>
      </w:r>
      <w:r w:rsidR="001973EC" w:rsidRPr="00F83EB0">
        <w:rPr>
          <w:rFonts w:ascii="Times New Roman" w:hAnsi="Times New Roman" w:cs="Times New Roman"/>
          <w:sz w:val="24"/>
          <w:szCs w:val="24"/>
        </w:rPr>
        <w:t>.</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10. При производстве работ запрещается:</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F83EB0" w:rsidRDefault="00D7437D"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F83EB0" w:rsidRDefault="005D132F" w:rsidP="00E55C84">
      <w:pPr>
        <w:pStyle w:val="ConsPlusNormal"/>
        <w:ind w:firstLine="539"/>
        <w:jc w:val="both"/>
        <w:rPr>
          <w:rFonts w:ascii="Times New Roman" w:hAnsi="Times New Roman" w:cs="Times New Roman"/>
          <w:sz w:val="24"/>
          <w:szCs w:val="24"/>
        </w:rPr>
      </w:pPr>
      <w:r w:rsidRPr="00F83EB0">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F83EB0" w:rsidRDefault="00B13FE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4</w:t>
      </w:r>
      <w:r w:rsidR="007D2CCD" w:rsidRPr="00F83EB0">
        <w:rPr>
          <w:rFonts w:ascii="Times New Roman" w:hAnsi="Times New Roman" w:cs="Times New Roman"/>
          <w:sz w:val="24"/>
          <w:szCs w:val="24"/>
        </w:rPr>
        <w:t>9</w:t>
      </w:r>
      <w:r w:rsidRPr="00F83EB0">
        <w:rPr>
          <w:rFonts w:ascii="Times New Roman" w:hAnsi="Times New Roman" w:cs="Times New Roman"/>
          <w:sz w:val="24"/>
          <w:szCs w:val="24"/>
        </w:rPr>
        <w:t>. Строительные площадки</w:t>
      </w:r>
    </w:p>
    <w:p w:rsidR="005D132F" w:rsidRPr="00F83EB0" w:rsidRDefault="005D132F" w:rsidP="00E55C84">
      <w:pPr>
        <w:pStyle w:val="ConsPlusNormal"/>
        <w:jc w:val="both"/>
        <w:rPr>
          <w:rFonts w:ascii="Times New Roman" w:hAnsi="Times New Roman" w:cs="Times New Roman"/>
          <w:sz w:val="24"/>
          <w:szCs w:val="24"/>
        </w:rPr>
      </w:pPr>
    </w:p>
    <w:p w:rsidR="00D7437D" w:rsidRPr="00F83EB0" w:rsidRDefault="00D7437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Ограждения строительных площадок должны иметь внешний вид, соответствую</w:t>
      </w:r>
      <w:r w:rsidR="00B10EFC" w:rsidRPr="00F83EB0">
        <w:rPr>
          <w:rFonts w:ascii="Times New Roman" w:hAnsi="Times New Roman" w:cs="Times New Roman"/>
          <w:sz w:val="24"/>
          <w:szCs w:val="24"/>
        </w:rPr>
        <w:t>щий установленным требованиям,</w:t>
      </w:r>
      <w:r w:rsidRPr="00F83EB0">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F83EB0" w:rsidRDefault="005D132F" w:rsidP="00E55C84">
      <w:pPr>
        <w:pStyle w:val="ConsPlusNormal"/>
        <w:jc w:val="both"/>
        <w:rPr>
          <w:rFonts w:ascii="Times New Roman" w:hAnsi="Times New Roman" w:cs="Times New Roman"/>
          <w:sz w:val="24"/>
          <w:szCs w:val="24"/>
        </w:rPr>
      </w:pPr>
    </w:p>
    <w:p w:rsidR="009C2DC7" w:rsidRDefault="009C2DC7" w:rsidP="00E55C84">
      <w:pPr>
        <w:pStyle w:val="ConsPlusTitle"/>
        <w:jc w:val="center"/>
        <w:outlineLvl w:val="0"/>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lastRenderedPageBreak/>
        <w:t>Раздел III. ТРЕБОВАНИЯ К СОДЕРЖАНИЮ ОБЪЕКТОВ</w:t>
      </w:r>
    </w:p>
    <w:p w:rsidR="005D132F" w:rsidRPr="00F83EB0" w:rsidRDefault="005D132F" w:rsidP="00E55C84">
      <w:pPr>
        <w:pStyle w:val="ConsPlusTitle"/>
        <w:jc w:val="center"/>
        <w:rPr>
          <w:rFonts w:ascii="Times New Roman" w:hAnsi="Times New Roman" w:cs="Times New Roman"/>
          <w:sz w:val="24"/>
          <w:szCs w:val="24"/>
        </w:rPr>
      </w:pPr>
      <w:r w:rsidRPr="00F83EB0">
        <w:rPr>
          <w:rFonts w:ascii="Times New Roman" w:hAnsi="Times New Roman" w:cs="Times New Roman"/>
          <w:sz w:val="24"/>
          <w:szCs w:val="24"/>
        </w:rPr>
        <w:t>БЛАГОУСТРОЙСТВА, ЗДАНИЙ, СТРОЕНИЙ, СООРУЖЕНИЙ</w:t>
      </w:r>
    </w:p>
    <w:p w:rsidR="000F48EE" w:rsidRPr="00F83EB0" w:rsidRDefault="000F48EE" w:rsidP="00E55C84">
      <w:pPr>
        <w:pStyle w:val="ConsPlusTitle"/>
        <w:jc w:val="center"/>
        <w:rPr>
          <w:rFonts w:ascii="Times New Roman" w:hAnsi="Times New Roman" w:cs="Times New Roman"/>
          <w:sz w:val="24"/>
          <w:szCs w:val="24"/>
        </w:rPr>
      </w:pPr>
    </w:p>
    <w:p w:rsidR="00511E78" w:rsidRPr="00F83EB0" w:rsidRDefault="00B13FEF" w:rsidP="00E55C84">
      <w:pPr>
        <w:pStyle w:val="ConsPlusNormal"/>
        <w:ind w:firstLine="540"/>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7D2CCD" w:rsidRPr="00F83EB0">
        <w:rPr>
          <w:rFonts w:ascii="Times New Roman" w:hAnsi="Times New Roman" w:cs="Times New Roman"/>
          <w:b/>
          <w:sz w:val="24"/>
          <w:szCs w:val="24"/>
        </w:rPr>
        <w:t>50</w:t>
      </w:r>
      <w:r w:rsidRPr="00F83EB0">
        <w:rPr>
          <w:rFonts w:ascii="Times New Roman" w:hAnsi="Times New Roman" w:cs="Times New Roman"/>
          <w:b/>
          <w:sz w:val="24"/>
          <w:szCs w:val="24"/>
        </w:rPr>
        <w:t>.</w:t>
      </w:r>
      <w:r w:rsidR="00511E78" w:rsidRPr="00F83EB0">
        <w:rPr>
          <w:rFonts w:ascii="Times New Roman" w:hAnsi="Times New Roman" w:cs="Times New Roman"/>
          <w:b/>
          <w:sz w:val="24"/>
          <w:szCs w:val="24"/>
        </w:rPr>
        <w:t xml:space="preserve"> </w:t>
      </w:r>
      <w:r w:rsidR="009422E1" w:rsidRPr="00F83EB0">
        <w:rPr>
          <w:rFonts w:ascii="Times New Roman" w:hAnsi="Times New Roman" w:cs="Times New Roman"/>
          <w:b/>
          <w:sz w:val="24"/>
          <w:szCs w:val="24"/>
        </w:rPr>
        <w:t>Определение г</w:t>
      </w:r>
      <w:r w:rsidR="00511E78" w:rsidRPr="00F83EB0">
        <w:rPr>
          <w:rFonts w:ascii="Times New Roman" w:hAnsi="Times New Roman" w:cs="Times New Roman"/>
          <w:b/>
          <w:sz w:val="24"/>
          <w:szCs w:val="24"/>
        </w:rPr>
        <w:t>раниц прилегающ</w:t>
      </w:r>
      <w:r w:rsidR="009422E1" w:rsidRPr="00F83EB0">
        <w:rPr>
          <w:rFonts w:ascii="Times New Roman" w:hAnsi="Times New Roman" w:cs="Times New Roman"/>
          <w:b/>
          <w:sz w:val="24"/>
          <w:szCs w:val="24"/>
        </w:rPr>
        <w:t>их территорий с целью их уборки, санитарн</w:t>
      </w:r>
      <w:r w:rsidR="00936DB1" w:rsidRPr="00F83EB0">
        <w:rPr>
          <w:rFonts w:ascii="Times New Roman" w:hAnsi="Times New Roman" w:cs="Times New Roman"/>
          <w:b/>
          <w:sz w:val="24"/>
          <w:szCs w:val="24"/>
        </w:rPr>
        <w:t>ого содержания и благоустройств</w:t>
      </w:r>
      <w:r w:rsidRPr="00F83EB0">
        <w:rPr>
          <w:rFonts w:ascii="Times New Roman" w:hAnsi="Times New Roman" w:cs="Times New Roman"/>
          <w:b/>
          <w:sz w:val="24"/>
          <w:szCs w:val="24"/>
        </w:rPr>
        <w:t xml:space="preserve"> </w:t>
      </w:r>
    </w:p>
    <w:p w:rsidR="00FE28AB" w:rsidRPr="00F83EB0" w:rsidRDefault="00FE28AB" w:rsidP="00E55C84">
      <w:pPr>
        <w:pStyle w:val="ConsPlusNormal"/>
        <w:ind w:firstLine="540"/>
        <w:jc w:val="both"/>
        <w:rPr>
          <w:rFonts w:ascii="Times New Roman" w:hAnsi="Times New Roman" w:cs="Times New Roman"/>
          <w:sz w:val="24"/>
          <w:szCs w:val="24"/>
        </w:rPr>
      </w:pPr>
    </w:p>
    <w:p w:rsidR="00B13FEF" w:rsidRPr="00F83EB0" w:rsidRDefault="00511E7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F83EB0">
        <w:rPr>
          <w:rFonts w:ascii="Times New Roman" w:hAnsi="Times New Roman" w:cs="Times New Roman"/>
          <w:sz w:val="24"/>
          <w:szCs w:val="24"/>
        </w:rPr>
        <w:t>минимальное</w:t>
      </w:r>
      <w:r w:rsidRPr="00F83EB0">
        <w:rPr>
          <w:rFonts w:ascii="Times New Roman" w:hAnsi="Times New Roman" w:cs="Times New Roman"/>
          <w:sz w:val="24"/>
          <w:szCs w:val="24"/>
        </w:rPr>
        <w:t xml:space="preserve"> расстояние до внешней г</w:t>
      </w:r>
      <w:r w:rsidR="00B13FEF" w:rsidRPr="00F83EB0">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F83EB0">
        <w:rPr>
          <w:rFonts w:ascii="Times New Roman" w:hAnsi="Times New Roman" w:cs="Times New Roman"/>
          <w:sz w:val="24"/>
          <w:szCs w:val="24"/>
        </w:rPr>
        <w:t>земельного участка</w:t>
      </w:r>
      <w:r w:rsidR="004937EA" w:rsidRPr="00F83EB0">
        <w:rPr>
          <w:rFonts w:ascii="Times New Roman" w:hAnsi="Times New Roman" w:cs="Times New Roman"/>
          <w:sz w:val="24"/>
          <w:szCs w:val="24"/>
        </w:rPr>
        <w:t xml:space="preserve"> или</w:t>
      </w:r>
      <w:r w:rsidRPr="00F83EB0">
        <w:rPr>
          <w:rFonts w:ascii="Times New Roman" w:hAnsi="Times New Roman" w:cs="Times New Roman"/>
          <w:sz w:val="24"/>
          <w:szCs w:val="24"/>
        </w:rPr>
        <w:t xml:space="preserve"> ограждения</w:t>
      </w:r>
      <w:r w:rsidR="00B13FEF" w:rsidRPr="00F83EB0">
        <w:rPr>
          <w:rFonts w:ascii="Times New Roman" w:hAnsi="Times New Roman" w:cs="Times New Roman"/>
          <w:sz w:val="24"/>
          <w:szCs w:val="24"/>
        </w:rPr>
        <w:t xml:space="preserve"> по периметру на расстояние:</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для многоквартирных домов - </w:t>
      </w:r>
      <w:r w:rsidR="00D1036C" w:rsidRPr="00F83EB0">
        <w:rPr>
          <w:rFonts w:ascii="Times New Roman" w:hAnsi="Times New Roman" w:cs="Times New Roman"/>
          <w:sz w:val="24"/>
          <w:szCs w:val="24"/>
        </w:rPr>
        <w:t xml:space="preserve">в пределах границ </w:t>
      </w:r>
      <w:r w:rsidR="00D1036C" w:rsidRPr="00F83EB0">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F83EB0">
        <w:rPr>
          <w:rFonts w:ascii="Times New Roman" w:hAnsi="Times New Roman" w:cs="Times New Roman"/>
          <w:sz w:val="24"/>
          <w:szCs w:val="24"/>
        </w:rPr>
        <w:t>;</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для рекламных конструкций - 5 метров в радиусе от основания;</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F83EB0" w:rsidRDefault="00552247"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Для объектов, не установленных в </w:t>
      </w:r>
      <w:hyperlink r:id="rId17" w:history="1">
        <w:r w:rsidRPr="00F83EB0">
          <w:rPr>
            <w:rFonts w:ascii="Times New Roman" w:hAnsi="Times New Roman" w:cs="Times New Roman"/>
            <w:sz w:val="24"/>
            <w:szCs w:val="24"/>
          </w:rPr>
          <w:t>подпунктах 1</w:t>
        </w:r>
      </w:hyperlink>
      <w:r w:rsidRPr="00F83EB0">
        <w:rPr>
          <w:rFonts w:ascii="Times New Roman" w:hAnsi="Times New Roman" w:cs="Times New Roman"/>
          <w:sz w:val="24"/>
          <w:szCs w:val="24"/>
        </w:rPr>
        <w:t xml:space="preserve"> - </w:t>
      </w:r>
      <w:hyperlink r:id="rId18" w:history="1">
        <w:r w:rsidRPr="00F83EB0">
          <w:rPr>
            <w:rFonts w:ascii="Times New Roman" w:hAnsi="Times New Roman" w:cs="Times New Roman"/>
            <w:sz w:val="24"/>
            <w:szCs w:val="24"/>
          </w:rPr>
          <w:t xml:space="preserve">14 пункта </w:t>
        </w:r>
      </w:hyperlink>
      <w:r w:rsidRPr="00F83EB0">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F83EB0" w:rsidRDefault="00B13FE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F83EB0">
        <w:rPr>
          <w:rFonts w:ascii="Times New Roman" w:hAnsi="Times New Roman" w:cs="Times New Roman"/>
          <w:sz w:val="24"/>
          <w:szCs w:val="24"/>
        </w:rPr>
        <w:t xml:space="preserve"> </w:t>
      </w:r>
    </w:p>
    <w:p w:rsidR="00F706DB" w:rsidRPr="00F83EB0" w:rsidRDefault="00F706DB" w:rsidP="00E55C84">
      <w:pPr>
        <w:pStyle w:val="ConsPlusNormal"/>
        <w:ind w:firstLine="540"/>
        <w:jc w:val="both"/>
        <w:rPr>
          <w:sz w:val="24"/>
          <w:szCs w:val="24"/>
        </w:rPr>
      </w:pPr>
      <w:r w:rsidRPr="00F83EB0">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w:t>
      </w:r>
      <w:r w:rsidRPr="00F83EB0">
        <w:rPr>
          <w:rFonts w:ascii="Times New Roman" w:hAnsi="Times New Roman" w:cs="Times New Roman"/>
          <w:sz w:val="24"/>
          <w:szCs w:val="24"/>
        </w:rPr>
        <w:lastRenderedPageBreak/>
        <w:t xml:space="preserve">тридцать процентов. </w:t>
      </w:r>
    </w:p>
    <w:p w:rsidR="00511E78" w:rsidRPr="00F83EB0" w:rsidRDefault="00511E78" w:rsidP="00E55C84">
      <w:pPr>
        <w:pStyle w:val="ConsPlusNormal"/>
        <w:ind w:firstLine="540"/>
        <w:jc w:val="both"/>
        <w:rPr>
          <w:rFonts w:ascii="Times New Roman" w:hAnsi="Times New Roman" w:cs="Times New Roman"/>
          <w:spacing w:val="2"/>
          <w:sz w:val="24"/>
          <w:szCs w:val="24"/>
        </w:rPr>
      </w:pPr>
      <w:r w:rsidRPr="00F83EB0">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F83EB0" w:rsidRDefault="00511E78" w:rsidP="00E55C84">
      <w:pPr>
        <w:pStyle w:val="formattext"/>
        <w:spacing w:before="0" w:beforeAutospacing="0" w:after="0" w:afterAutospacing="0"/>
        <w:ind w:firstLine="540"/>
        <w:jc w:val="both"/>
        <w:textAlignment w:val="baseline"/>
        <w:rPr>
          <w:spacing w:val="2"/>
        </w:rPr>
      </w:pPr>
      <w:r w:rsidRPr="00F83EB0">
        <w:rPr>
          <w:spacing w:val="2"/>
        </w:rPr>
        <w:t>3. Границы прилегающей территории отображаются на схеме границ прилегающей территории.</w:t>
      </w:r>
    </w:p>
    <w:p w:rsidR="00B10EFC" w:rsidRPr="00F83EB0" w:rsidRDefault="00DC1544" w:rsidP="00E55C84">
      <w:pPr>
        <w:pStyle w:val="formattext"/>
        <w:spacing w:before="0" w:beforeAutospacing="0" w:after="0" w:afterAutospacing="0"/>
        <w:ind w:firstLine="540"/>
        <w:jc w:val="both"/>
        <w:textAlignment w:val="baseline"/>
      </w:pPr>
      <w:r w:rsidRPr="00F83EB0">
        <w:rPr>
          <w:spacing w:val="2"/>
        </w:rPr>
        <w:t xml:space="preserve">4. </w:t>
      </w:r>
      <w:r w:rsidRPr="00F83EB0">
        <w:t xml:space="preserve">Решение о подготовке схемы границ прилегающих территорий принимается </w:t>
      </w:r>
      <w:r w:rsidR="00B10EFC" w:rsidRPr="00F83EB0">
        <w:t>а</w:t>
      </w:r>
      <w:r w:rsidRPr="00F83EB0">
        <w:t>дминистрацией</w:t>
      </w:r>
      <w:r w:rsidR="00C42FD2" w:rsidRPr="00F83EB0">
        <w:t xml:space="preserve"> городского округа</w:t>
      </w:r>
      <w:r w:rsidR="00B10EFC" w:rsidRPr="00F83EB0">
        <w:t>.</w:t>
      </w:r>
    </w:p>
    <w:p w:rsidR="00A105E0"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 решении о подготовке схемы границ прилегающих территорий должны содержаться</w:t>
      </w:r>
      <w:r w:rsidR="00A105E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порядок проведения </w:t>
      </w:r>
      <w:r w:rsidR="00A105E0" w:rsidRPr="00F83EB0">
        <w:rPr>
          <w:rFonts w:ascii="Times New Roman" w:hAnsi="Times New Roman" w:cs="Times New Roman"/>
          <w:sz w:val="24"/>
          <w:szCs w:val="24"/>
        </w:rPr>
        <w:t xml:space="preserve">и финансирования </w:t>
      </w:r>
      <w:r w:rsidRPr="00F83EB0">
        <w:rPr>
          <w:rFonts w:ascii="Times New Roman" w:hAnsi="Times New Roman" w:cs="Times New Roman"/>
          <w:sz w:val="24"/>
          <w:szCs w:val="24"/>
        </w:rPr>
        <w:t>работ по подготовке схемы границ прилегающих территорий</w:t>
      </w:r>
      <w:r w:rsidR="00A105E0" w:rsidRPr="00F83EB0">
        <w:rPr>
          <w:rFonts w:ascii="Times New Roman" w:hAnsi="Times New Roman" w:cs="Times New Roman"/>
          <w:sz w:val="24"/>
          <w:szCs w:val="24"/>
        </w:rPr>
        <w:t xml:space="preserve">. </w:t>
      </w:r>
    </w:p>
    <w:p w:rsidR="00DC1544" w:rsidRPr="00F83EB0"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Сроки проведения работ по подготовке схемы границ прилегающих территорий устанавливаются договором (муниципальным контрактом).</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DC1544" w:rsidRPr="00F83EB0">
        <w:rPr>
          <w:rFonts w:ascii="Times New Roman" w:hAnsi="Times New Roman" w:cs="Times New Roman"/>
          <w:sz w:val="24"/>
          <w:szCs w:val="24"/>
        </w:rPr>
        <w:t>. Подготовка схемы границ прилегающих территорий осуществляется в форме электронного документа</w:t>
      </w:r>
      <w:r w:rsidR="00A105E0" w:rsidRPr="00F83EB0">
        <w:rPr>
          <w:rFonts w:ascii="Times New Roman" w:hAnsi="Times New Roman" w:cs="Times New Roman"/>
          <w:sz w:val="24"/>
          <w:szCs w:val="24"/>
        </w:rPr>
        <w:t xml:space="preserve"> и на бумажном носителе</w:t>
      </w:r>
      <w:r w:rsidR="00DC1544" w:rsidRPr="00F83EB0">
        <w:rPr>
          <w:rFonts w:ascii="Times New Roman" w:hAnsi="Times New Roman" w:cs="Times New Roman"/>
          <w:sz w:val="24"/>
          <w:szCs w:val="24"/>
        </w:rPr>
        <w:t>.</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6</w:t>
      </w:r>
      <w:r w:rsidR="00DC1544" w:rsidRPr="00F83EB0">
        <w:rPr>
          <w:rFonts w:ascii="Times New Roman" w:hAnsi="Times New Roman" w:cs="Times New Roman"/>
          <w:sz w:val="24"/>
          <w:szCs w:val="24"/>
        </w:rPr>
        <w:t xml:space="preserve">. Подготовка схемы границ прилегающих территорий осуществляется </w:t>
      </w:r>
      <w:r w:rsidR="00B10EFC" w:rsidRPr="00F83EB0">
        <w:rPr>
          <w:rFonts w:ascii="Times New Roman" w:hAnsi="Times New Roman" w:cs="Times New Roman"/>
          <w:sz w:val="24"/>
          <w:szCs w:val="24"/>
        </w:rPr>
        <w:t>а</w:t>
      </w:r>
      <w:r w:rsidR="00DC1544" w:rsidRPr="00F83EB0">
        <w:rPr>
          <w:rFonts w:ascii="Times New Roman" w:hAnsi="Times New Roman" w:cs="Times New Roman"/>
          <w:sz w:val="24"/>
          <w:szCs w:val="24"/>
        </w:rPr>
        <w:t xml:space="preserve">дминистрацией </w:t>
      </w:r>
      <w:r w:rsidR="00C42FD2" w:rsidRPr="00F83EB0">
        <w:rPr>
          <w:rFonts w:ascii="Times New Roman" w:hAnsi="Times New Roman" w:cs="Times New Roman"/>
          <w:sz w:val="24"/>
          <w:szCs w:val="24"/>
        </w:rPr>
        <w:t xml:space="preserve">городского округа </w:t>
      </w:r>
      <w:r w:rsidR="00DC1544" w:rsidRPr="00F83EB0">
        <w:rPr>
          <w:rFonts w:ascii="Times New Roman" w:hAnsi="Times New Roman" w:cs="Times New Roman"/>
          <w:sz w:val="24"/>
          <w:szCs w:val="24"/>
        </w:rPr>
        <w:t xml:space="preserve">либо иными лицами, привлекаемыми </w:t>
      </w:r>
      <w:r w:rsidR="00B10EFC" w:rsidRPr="00F83EB0">
        <w:rPr>
          <w:rFonts w:ascii="Times New Roman" w:hAnsi="Times New Roman" w:cs="Times New Roman"/>
          <w:sz w:val="24"/>
          <w:szCs w:val="24"/>
        </w:rPr>
        <w:t>а</w:t>
      </w:r>
      <w:r w:rsidR="00DC1544"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00DC1544" w:rsidRPr="00F83EB0">
        <w:rPr>
          <w:rFonts w:ascii="Times New Roman" w:hAnsi="Times New Roman" w:cs="Times New Roman"/>
          <w:sz w:val="24"/>
          <w:szCs w:val="24"/>
        </w:rPr>
        <w:t xml:space="preserve"> в соответствии с Федеральным </w:t>
      </w:r>
      <w:hyperlink r:id="rId19" w:history="1">
        <w:r w:rsidR="00DC1544" w:rsidRPr="00F83EB0">
          <w:rPr>
            <w:rFonts w:ascii="Times New Roman" w:hAnsi="Times New Roman" w:cs="Times New Roman"/>
            <w:sz w:val="24"/>
            <w:szCs w:val="24"/>
          </w:rPr>
          <w:t>законом</w:t>
        </w:r>
      </w:hyperlink>
      <w:r w:rsidR="00DC1544" w:rsidRPr="00F83EB0">
        <w:rPr>
          <w:rFonts w:ascii="Times New Roman" w:hAnsi="Times New Roman" w:cs="Times New Roman"/>
          <w:sz w:val="24"/>
          <w:szCs w:val="24"/>
        </w:rPr>
        <w:t xml:space="preserve"> </w:t>
      </w:r>
      <w:r w:rsidR="00A105E0" w:rsidRPr="00F83EB0">
        <w:rPr>
          <w:rFonts w:ascii="Times New Roman" w:hAnsi="Times New Roman" w:cs="Times New Roman"/>
          <w:sz w:val="24"/>
          <w:szCs w:val="24"/>
        </w:rPr>
        <w:t xml:space="preserve">от 05.04.2013 №44-ФЗ </w:t>
      </w:r>
      <w:r w:rsidR="00BF4A11" w:rsidRPr="00F83EB0">
        <w:rPr>
          <w:rFonts w:ascii="Times New Roman" w:hAnsi="Times New Roman" w:cs="Times New Roman"/>
          <w:sz w:val="24"/>
          <w:szCs w:val="24"/>
        </w:rPr>
        <w:t>«</w:t>
      </w:r>
      <w:r w:rsidR="00DC1544" w:rsidRPr="00F83E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F83EB0">
        <w:rPr>
          <w:rFonts w:ascii="Times New Roman" w:hAnsi="Times New Roman" w:cs="Times New Roman"/>
          <w:sz w:val="24"/>
          <w:szCs w:val="24"/>
        </w:rPr>
        <w:t>»</w:t>
      </w:r>
      <w:r w:rsidR="00DC1544" w:rsidRPr="00F83EB0">
        <w:rPr>
          <w:rFonts w:ascii="Times New Roman" w:hAnsi="Times New Roman" w:cs="Times New Roman"/>
          <w:sz w:val="24"/>
          <w:szCs w:val="24"/>
        </w:rPr>
        <w:t>.</w:t>
      </w:r>
    </w:p>
    <w:p w:rsidR="00DC1544"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7</w:t>
      </w:r>
      <w:r w:rsidR="00DC1544" w:rsidRPr="00F83EB0">
        <w:rPr>
          <w:rFonts w:ascii="Times New Roman" w:hAnsi="Times New Roman" w:cs="Times New Roman"/>
          <w:sz w:val="24"/>
          <w:szCs w:val="24"/>
        </w:rPr>
        <w:t>. На схеме границ прилегающих территорий отображаются:</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1) границы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3) площади прилегающих территорий;</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4) условные номера прилегающих территорий.</w:t>
      </w:r>
    </w:p>
    <w:p w:rsidR="00552247" w:rsidRPr="00F83EB0"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8.</w:t>
      </w:r>
      <w:r w:rsidR="00DC1544" w:rsidRPr="00F83EB0">
        <w:rPr>
          <w:rFonts w:ascii="Times New Roman" w:hAnsi="Times New Roman" w:cs="Times New Roman"/>
          <w:sz w:val="24"/>
          <w:szCs w:val="24"/>
        </w:rPr>
        <w:t xml:space="preserve"> </w:t>
      </w:r>
      <w:r w:rsidR="00552247" w:rsidRPr="00F83EB0">
        <w:rPr>
          <w:rFonts w:ascii="Times New Roman" w:hAnsi="Times New Roman" w:cs="Times New Roman"/>
          <w:sz w:val="24"/>
          <w:szCs w:val="24"/>
        </w:rPr>
        <w:t>Форма схемы границ прилегающей те</w:t>
      </w:r>
      <w:r w:rsidR="0058076C" w:rsidRPr="00F83EB0">
        <w:rPr>
          <w:rFonts w:ascii="Times New Roman" w:hAnsi="Times New Roman" w:cs="Times New Roman"/>
          <w:sz w:val="24"/>
          <w:szCs w:val="24"/>
        </w:rPr>
        <w:t>рритории</w:t>
      </w:r>
      <w:r w:rsidR="00A105E0" w:rsidRPr="00F83EB0">
        <w:rPr>
          <w:rFonts w:ascii="Times New Roman" w:hAnsi="Times New Roman" w:cs="Times New Roman"/>
          <w:sz w:val="24"/>
          <w:szCs w:val="24"/>
        </w:rPr>
        <w:t xml:space="preserve"> (приложение №1)</w:t>
      </w:r>
      <w:r w:rsidR="0058076C" w:rsidRPr="00F83EB0">
        <w:rPr>
          <w:rFonts w:ascii="Times New Roman" w:hAnsi="Times New Roman" w:cs="Times New Roman"/>
          <w:sz w:val="24"/>
          <w:szCs w:val="24"/>
        </w:rPr>
        <w:t>, порядок подготовки</w:t>
      </w:r>
      <w:r w:rsidR="005271B8" w:rsidRPr="00F83EB0">
        <w:rPr>
          <w:rFonts w:ascii="Times New Roman" w:hAnsi="Times New Roman" w:cs="Times New Roman"/>
          <w:sz w:val="24"/>
          <w:szCs w:val="24"/>
        </w:rPr>
        <w:t>,</w:t>
      </w:r>
      <w:r w:rsidR="00552247" w:rsidRPr="00F83EB0">
        <w:rPr>
          <w:rFonts w:ascii="Times New Roman" w:hAnsi="Times New Roman" w:cs="Times New Roman"/>
          <w:sz w:val="24"/>
          <w:szCs w:val="24"/>
        </w:rPr>
        <w:t xml:space="preserve"> утверждения </w:t>
      </w:r>
      <w:r w:rsidR="005271B8" w:rsidRPr="00F83EB0">
        <w:rPr>
          <w:rFonts w:ascii="Times New Roman" w:hAnsi="Times New Roman" w:cs="Times New Roman"/>
          <w:sz w:val="24"/>
          <w:szCs w:val="24"/>
        </w:rPr>
        <w:t>и опубликования</w:t>
      </w:r>
      <w:r w:rsidR="00A105E0" w:rsidRPr="00F83EB0">
        <w:rPr>
          <w:rFonts w:ascii="Times New Roman" w:hAnsi="Times New Roman" w:cs="Times New Roman"/>
          <w:sz w:val="24"/>
          <w:szCs w:val="24"/>
        </w:rPr>
        <w:t xml:space="preserve"> схемы границ прилегающих территорий городского округа город Октябрьский Республики Башкортостан (приложение №2) установлены настоящими п</w:t>
      </w:r>
      <w:r w:rsidR="0058076C" w:rsidRPr="00F83EB0">
        <w:rPr>
          <w:rFonts w:ascii="Times New Roman" w:hAnsi="Times New Roman" w:cs="Times New Roman"/>
          <w:sz w:val="24"/>
          <w:szCs w:val="24"/>
        </w:rPr>
        <w:t>равилам</w:t>
      </w:r>
      <w:r w:rsidR="00A105E0" w:rsidRPr="00F83EB0">
        <w:rPr>
          <w:rFonts w:ascii="Times New Roman" w:hAnsi="Times New Roman" w:cs="Times New Roman"/>
          <w:sz w:val="24"/>
          <w:szCs w:val="24"/>
        </w:rPr>
        <w:t>и</w:t>
      </w:r>
      <w:r w:rsidR="0058076C" w:rsidRPr="00F83EB0">
        <w:rPr>
          <w:rFonts w:ascii="Times New Roman" w:hAnsi="Times New Roman" w:cs="Times New Roman"/>
          <w:sz w:val="24"/>
          <w:szCs w:val="24"/>
        </w:rPr>
        <w:t xml:space="preserve"> благоустройства</w:t>
      </w:r>
      <w:r w:rsidR="00552247" w:rsidRPr="00F83EB0">
        <w:rPr>
          <w:rFonts w:ascii="Times New Roman" w:hAnsi="Times New Roman" w:cs="Times New Roman"/>
          <w:sz w:val="24"/>
          <w:szCs w:val="24"/>
        </w:rPr>
        <w:t>.</w:t>
      </w:r>
    </w:p>
    <w:p w:rsidR="00DC1544" w:rsidRPr="00F83EB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p>
    <w:p w:rsidR="00A105E0" w:rsidRPr="00F83EB0"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7D2CCD" w:rsidRPr="00F83EB0">
        <w:rPr>
          <w:rFonts w:ascii="Times New Roman" w:hAnsi="Times New Roman" w:cs="Times New Roman"/>
          <w:sz w:val="24"/>
          <w:szCs w:val="24"/>
        </w:rPr>
        <w:t>51</w:t>
      </w:r>
      <w:r w:rsidRPr="00F83EB0">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F83EB0" w:rsidRDefault="005D132F" w:rsidP="00E55C84">
      <w:pPr>
        <w:pStyle w:val="ConsPlusNormal"/>
        <w:jc w:val="both"/>
        <w:rPr>
          <w:rFonts w:ascii="Times New Roman" w:hAnsi="Times New Roman" w:cs="Times New Roman"/>
          <w:sz w:val="24"/>
          <w:szCs w:val="24"/>
        </w:rPr>
      </w:pPr>
    </w:p>
    <w:p w:rsidR="0035060E"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При установке нового оборудования детских, игровых, спортивных (физкультурно-</w:t>
      </w:r>
      <w:r w:rsidRPr="00F83EB0">
        <w:rPr>
          <w:rFonts w:ascii="Times New Roman" w:hAnsi="Times New Roman" w:cs="Times New Roman"/>
          <w:sz w:val="24"/>
          <w:szCs w:val="24"/>
        </w:rPr>
        <w:lastRenderedPageBreak/>
        <w:t xml:space="preserve">оздоровительных) площадок (далее - площадок), место их размещения согласовывается с </w:t>
      </w:r>
      <w:r w:rsidR="0026214D"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F83EB0">
        <w:rPr>
          <w:rFonts w:ascii="Times New Roman" w:hAnsi="Times New Roman" w:cs="Times New Roman"/>
          <w:sz w:val="24"/>
          <w:szCs w:val="24"/>
        </w:rPr>
        <w:t>Комитет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Площадка вносится органом </w:t>
      </w:r>
      <w:r w:rsidR="0026214D"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F83EB0">
        <w:rPr>
          <w:rFonts w:ascii="Times New Roman" w:hAnsi="Times New Roman" w:cs="Times New Roman"/>
          <w:sz w:val="24"/>
          <w:szCs w:val="24"/>
        </w:rPr>
        <w:t>Комитет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F83EB0">
        <w:rPr>
          <w:rFonts w:ascii="Times New Roman" w:hAnsi="Times New Roman" w:cs="Times New Roman"/>
          <w:sz w:val="24"/>
          <w:szCs w:val="24"/>
        </w:rPr>
        <w:t xml:space="preserve">и </w:t>
      </w:r>
      <w:r w:rsidR="009B29BA" w:rsidRPr="00F83EB0">
        <w:rPr>
          <w:rFonts w:ascii="Times New Roman" w:hAnsi="Times New Roman" w:cs="Times New Roman"/>
          <w:sz w:val="24"/>
          <w:szCs w:val="24"/>
        </w:rPr>
        <w:t>п</w:t>
      </w:r>
      <w:r w:rsidR="00DD6A42"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w:t>
      </w:r>
      <w:r w:rsidR="00B10EFC" w:rsidRPr="00F83EB0">
        <w:rPr>
          <w:rFonts w:ascii="Times New Roman" w:hAnsi="Times New Roman" w:cs="Times New Roman"/>
          <w:sz w:val="24"/>
          <w:szCs w:val="24"/>
        </w:rPr>
        <w:t xml:space="preserve"> </w:t>
      </w:r>
      <w:r w:rsidRPr="00F83EB0">
        <w:rPr>
          <w:rFonts w:ascii="Times New Roman" w:hAnsi="Times New Roman" w:cs="Times New Roman"/>
          <w:sz w:val="24"/>
          <w:szCs w:val="24"/>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F83EB0">
        <w:rPr>
          <w:rFonts w:ascii="Times New Roman" w:hAnsi="Times New Roman" w:cs="Times New Roman"/>
          <w:sz w:val="24"/>
          <w:szCs w:val="24"/>
        </w:rPr>
        <w:t xml:space="preserve">Комитет </w:t>
      </w:r>
      <w:r w:rsidRPr="00F83EB0">
        <w:rPr>
          <w:rFonts w:ascii="Times New Roman" w:hAnsi="Times New Roman" w:cs="Times New Roman"/>
          <w:sz w:val="24"/>
          <w:szCs w:val="24"/>
        </w:rPr>
        <w:t xml:space="preserve">и в </w:t>
      </w:r>
      <w:r w:rsidR="0026214D" w:rsidRPr="00F83EB0">
        <w:rPr>
          <w:rFonts w:ascii="Times New Roman" w:hAnsi="Times New Roman" w:cs="Times New Roman"/>
          <w:sz w:val="24"/>
          <w:szCs w:val="24"/>
        </w:rPr>
        <w:t>уполномоченный орган</w:t>
      </w:r>
      <w:r w:rsidRPr="00F83EB0">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Контроль за техническим состоянием оборудования площадок включает: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первичный осмотр и проверку оборудования перед вводом в эксплуатацию;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w:t>
      </w:r>
      <w:r w:rsidRPr="00F83EB0">
        <w:rPr>
          <w:rFonts w:ascii="Times New Roman" w:hAnsi="Times New Roman" w:cs="Times New Roman"/>
          <w:sz w:val="24"/>
          <w:szCs w:val="24"/>
        </w:rPr>
        <w:lastRenderedPageBreak/>
        <w:t>климатическими условиями, актами вандализма;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20. Основной осмотр проводится раз в 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F83EB0" w:rsidRDefault="002613F8" w:rsidP="00E55C84">
      <w:pPr>
        <w:pStyle w:val="ConsPlusNormal"/>
        <w:ind w:firstLine="540"/>
        <w:jc w:val="both"/>
        <w:rPr>
          <w:rFonts w:ascii="Times New Roman" w:hAnsi="Times New Roman" w:cs="Times New Roman"/>
          <w:szCs w:val="22"/>
        </w:rPr>
      </w:pPr>
      <w:r w:rsidRPr="00F83EB0">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26214D" w:rsidRPr="00F83EB0">
        <w:rPr>
          <w:rFonts w:ascii="Times New Roman" w:hAnsi="Times New Roman" w:cs="Times New Roman"/>
          <w:sz w:val="24"/>
          <w:szCs w:val="24"/>
        </w:rPr>
        <w:t>5</w:t>
      </w:r>
      <w:r w:rsidR="007D2CCD" w:rsidRPr="00F83EB0">
        <w:rPr>
          <w:rFonts w:ascii="Times New Roman" w:hAnsi="Times New Roman" w:cs="Times New Roman"/>
          <w:sz w:val="24"/>
          <w:szCs w:val="24"/>
        </w:rPr>
        <w:t>2</w:t>
      </w:r>
      <w:r w:rsidRPr="00F83EB0">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F83EB0" w:rsidRDefault="005D132F" w:rsidP="00E55C84">
      <w:pPr>
        <w:pStyle w:val="ConsPlusNormal"/>
        <w:jc w:val="both"/>
        <w:rPr>
          <w:rFonts w:ascii="Times New Roman" w:hAnsi="Times New Roman" w:cs="Times New Roman"/>
          <w:sz w:val="20"/>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F83EB0">
        <w:rPr>
          <w:rFonts w:ascii="Times New Roman" w:hAnsi="Times New Roman" w:cs="Times New Roman"/>
          <w:sz w:val="24"/>
          <w:szCs w:val="24"/>
        </w:rPr>
        <w:t xml:space="preserve">прилегающей </w:t>
      </w:r>
      <w:r w:rsidRPr="00F83EB0">
        <w:rPr>
          <w:rFonts w:ascii="Times New Roman" w:hAnsi="Times New Roman" w:cs="Times New Roman"/>
          <w:sz w:val="24"/>
          <w:szCs w:val="24"/>
        </w:rPr>
        <w:t>территории на расстоянии</w:t>
      </w:r>
      <w:r w:rsidR="0026214D" w:rsidRPr="00F83EB0">
        <w:rPr>
          <w:rFonts w:ascii="Times New Roman" w:hAnsi="Times New Roman" w:cs="Times New Roman"/>
          <w:sz w:val="24"/>
          <w:szCs w:val="24"/>
        </w:rPr>
        <w:t>, уста</w:t>
      </w:r>
      <w:r w:rsidR="009B29BA" w:rsidRPr="00F83EB0">
        <w:rPr>
          <w:rFonts w:ascii="Times New Roman" w:hAnsi="Times New Roman" w:cs="Times New Roman"/>
          <w:sz w:val="24"/>
          <w:szCs w:val="24"/>
        </w:rPr>
        <w:t xml:space="preserve">новленном статьей </w:t>
      </w:r>
      <w:r w:rsidR="00362625"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26214D"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w:t>
      </w:r>
      <w:r w:rsidRPr="00F83EB0">
        <w:rPr>
          <w:rFonts w:ascii="Times New Roman" w:hAnsi="Times New Roman" w:cs="Times New Roman"/>
          <w:sz w:val="24"/>
          <w:szCs w:val="24"/>
        </w:rPr>
        <w:lastRenderedPageBreak/>
        <w:t>если расстояние прилегающей территории не установлено в большем размере.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F83EB0">
        <w:rPr>
          <w:rFonts w:ascii="Times New Roman" w:hAnsi="Times New Roman" w:cs="Times New Roman"/>
          <w:sz w:val="24"/>
          <w:szCs w:val="24"/>
        </w:rPr>
        <w:t>-накопители</w:t>
      </w:r>
      <w:r w:rsidRPr="00F83EB0">
        <w:rPr>
          <w:rFonts w:ascii="Times New Roman" w:hAnsi="Times New Roman" w:cs="Times New Roman"/>
          <w:sz w:val="24"/>
          <w:szCs w:val="24"/>
        </w:rPr>
        <w:t>, на контейнерные площадки и вне установленных для этих целей мест.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F83EB0">
        <w:rPr>
          <w:rFonts w:ascii="Times New Roman" w:hAnsi="Times New Roman" w:cs="Times New Roman"/>
          <w:sz w:val="24"/>
          <w:szCs w:val="24"/>
        </w:rPr>
        <w:t xml:space="preserve"> </w:t>
      </w:r>
      <w:r w:rsidRPr="00F83EB0">
        <w:rPr>
          <w:rFonts w:ascii="Times New Roman" w:hAnsi="Times New Roman" w:cs="Times New Roman"/>
          <w:sz w:val="24"/>
          <w:szCs w:val="24"/>
        </w:rPr>
        <w:t>мусора, осветительное оборудование, информационные указатели.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5</w:t>
      </w:r>
      <w:r w:rsidR="007D2CCD" w:rsidRPr="00F83EB0">
        <w:rPr>
          <w:rFonts w:ascii="Times New Roman" w:hAnsi="Times New Roman" w:cs="Times New Roman"/>
          <w:sz w:val="24"/>
          <w:szCs w:val="24"/>
        </w:rPr>
        <w:t>3</w:t>
      </w:r>
      <w:r w:rsidRPr="00F83EB0">
        <w:rPr>
          <w:rFonts w:ascii="Times New Roman" w:hAnsi="Times New Roman" w:cs="Times New Roman"/>
          <w:sz w:val="24"/>
          <w:szCs w:val="24"/>
        </w:rPr>
        <w:t>. Содержание объектов (средств) наружного освещения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Собственники </w:t>
      </w:r>
      <w:r w:rsidR="003A45D0" w:rsidRPr="00F83EB0">
        <w:rPr>
          <w:rFonts w:ascii="Times New Roman" w:hAnsi="Times New Roman" w:cs="Times New Roman"/>
          <w:sz w:val="24"/>
          <w:szCs w:val="24"/>
        </w:rPr>
        <w:t>(</w:t>
      </w:r>
      <w:r w:rsidR="00EF4AF2" w:rsidRPr="00F83EB0">
        <w:rPr>
          <w:rFonts w:ascii="Times New Roman" w:hAnsi="Times New Roman" w:cs="Times New Roman"/>
          <w:sz w:val="24"/>
          <w:szCs w:val="24"/>
        </w:rPr>
        <w:t>правообладатели</w:t>
      </w:r>
      <w:r w:rsidR="003A45D0" w:rsidRPr="00F83EB0">
        <w:rPr>
          <w:rFonts w:ascii="Times New Roman" w:hAnsi="Times New Roman" w:cs="Times New Roman"/>
          <w:sz w:val="24"/>
          <w:szCs w:val="24"/>
        </w:rPr>
        <w:t xml:space="preserve">) </w:t>
      </w:r>
      <w:r w:rsidRPr="00F83EB0">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F83EB0" w:rsidRDefault="0026214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F83EB0">
        <w:rPr>
          <w:rFonts w:ascii="Times New Roman" w:hAnsi="Times New Roman" w:cs="Times New Roman"/>
          <w:sz w:val="24"/>
          <w:szCs w:val="24"/>
        </w:rPr>
        <w:t>организациями</w:t>
      </w:r>
      <w:r w:rsidRPr="00F83EB0">
        <w:rPr>
          <w:rFonts w:ascii="Times New Roman" w:hAnsi="Times New Roman" w:cs="Times New Roman"/>
          <w:sz w:val="24"/>
          <w:szCs w:val="24"/>
        </w:rPr>
        <w:t xml:space="preserve"> для их утилизации.</w:t>
      </w:r>
    </w:p>
    <w:p w:rsidR="00A16C54" w:rsidRPr="00F83EB0" w:rsidRDefault="0026214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w:t>
      </w:r>
      <w:r w:rsidR="00A16C54" w:rsidRPr="00F83EB0">
        <w:rPr>
          <w:rFonts w:ascii="Times New Roman" w:hAnsi="Times New Roman" w:cs="Times New Roman"/>
          <w:sz w:val="24"/>
          <w:szCs w:val="24"/>
        </w:rPr>
        <w:t xml:space="preserve"> собственников (правообладателей).</w:t>
      </w:r>
    </w:p>
    <w:p w:rsidR="005D132F" w:rsidRPr="00F83EB0" w:rsidRDefault="005D132F" w:rsidP="00E55C84">
      <w:pPr>
        <w:pStyle w:val="ConsPlusNormal"/>
        <w:jc w:val="both"/>
        <w:rPr>
          <w:rFonts w:ascii="Times New Roman" w:hAnsi="Times New Roman" w:cs="Times New Roman"/>
          <w:sz w:val="24"/>
          <w:szCs w:val="24"/>
        </w:rPr>
      </w:pPr>
    </w:p>
    <w:p w:rsidR="00B36E0F" w:rsidRPr="00F83EB0" w:rsidRDefault="005D132F" w:rsidP="00E55C84">
      <w:pPr>
        <w:pStyle w:val="ConsPlusNormal"/>
        <w:ind w:firstLine="567"/>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45610F" w:rsidRPr="00F83EB0">
        <w:rPr>
          <w:rFonts w:ascii="Times New Roman" w:hAnsi="Times New Roman" w:cs="Times New Roman"/>
          <w:b/>
          <w:sz w:val="24"/>
          <w:szCs w:val="24"/>
        </w:rPr>
        <w:t>5</w:t>
      </w:r>
      <w:r w:rsidR="00FC322B" w:rsidRPr="00F83EB0">
        <w:rPr>
          <w:rFonts w:ascii="Times New Roman" w:hAnsi="Times New Roman" w:cs="Times New Roman"/>
          <w:b/>
          <w:sz w:val="24"/>
          <w:szCs w:val="24"/>
        </w:rPr>
        <w:t>4</w:t>
      </w:r>
      <w:r w:rsidRPr="00F83EB0">
        <w:rPr>
          <w:rFonts w:ascii="Times New Roman" w:hAnsi="Times New Roman" w:cs="Times New Roman"/>
          <w:b/>
          <w:sz w:val="24"/>
          <w:szCs w:val="24"/>
        </w:rPr>
        <w:t>. Содержание средств размещения информации</w:t>
      </w:r>
      <w:r w:rsidR="00B36E0F" w:rsidRPr="00F83EB0">
        <w:rPr>
          <w:rFonts w:ascii="Times New Roman" w:hAnsi="Times New Roman" w:cs="Times New Roman"/>
          <w:b/>
          <w:sz w:val="24"/>
          <w:szCs w:val="24"/>
        </w:rPr>
        <w:t xml:space="preserve">, рекламных конструкций. </w:t>
      </w:r>
    </w:p>
    <w:p w:rsidR="00B36E0F" w:rsidRPr="00F83EB0" w:rsidRDefault="00B36E0F" w:rsidP="00E55C84">
      <w:pPr>
        <w:pStyle w:val="ConsPlusTitle"/>
        <w:ind w:firstLine="540"/>
        <w:jc w:val="both"/>
        <w:outlineLvl w:val="1"/>
        <w:rPr>
          <w:rFonts w:ascii="Times New Roman" w:hAnsi="Times New Roman" w:cs="Times New Roman"/>
          <w:sz w:val="24"/>
          <w:szCs w:val="24"/>
        </w:rPr>
      </w:pPr>
    </w:p>
    <w:p w:rsidR="00B36E0F" w:rsidRPr="00F83EB0" w:rsidRDefault="00B36E0F" w:rsidP="00E55C84">
      <w:pPr>
        <w:pStyle w:val="ConsPlusNormal"/>
        <w:numPr>
          <w:ilvl w:val="0"/>
          <w:numId w:val="3"/>
        </w:numPr>
        <w:tabs>
          <w:tab w:val="left" w:pos="851"/>
        </w:tabs>
        <w:ind w:left="0" w:firstLine="567"/>
        <w:jc w:val="both"/>
        <w:rPr>
          <w:rFonts w:ascii="Times New Roman" w:hAnsi="Times New Roman" w:cs="Times New Roman"/>
          <w:sz w:val="24"/>
          <w:szCs w:val="24"/>
        </w:rPr>
      </w:pPr>
      <w:r w:rsidRPr="00F83EB0">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F83EB0" w:rsidRDefault="00B36E0F" w:rsidP="00E55C84">
      <w:pPr>
        <w:pStyle w:val="ConsPlusNormal"/>
        <w:tabs>
          <w:tab w:val="left" w:pos="851"/>
        </w:tabs>
        <w:ind w:firstLine="567"/>
        <w:jc w:val="both"/>
        <w:rPr>
          <w:rFonts w:ascii="Times New Roman" w:hAnsi="Times New Roman" w:cs="Times New Roman"/>
          <w:sz w:val="24"/>
          <w:szCs w:val="24"/>
        </w:rPr>
      </w:pPr>
      <w:r w:rsidRPr="00F83EB0">
        <w:rPr>
          <w:rFonts w:ascii="Times New Roman" w:hAnsi="Times New Roman" w:cs="Times New Roman"/>
          <w:sz w:val="24"/>
          <w:szCs w:val="24"/>
        </w:rPr>
        <w:t>2.</w:t>
      </w:r>
      <w:r w:rsidR="00362625"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F83EB0">
        <w:rPr>
          <w:rFonts w:ascii="Times New Roman" w:hAnsi="Times New Roman" w:cs="Times New Roman"/>
          <w:sz w:val="24"/>
          <w:szCs w:val="24"/>
        </w:rPr>
        <w:t>уполномоченным органом</w:t>
      </w:r>
      <w:r w:rsidRPr="00F83EB0">
        <w:rPr>
          <w:rFonts w:ascii="Times New Roman" w:hAnsi="Times New Roman" w:cs="Times New Roman"/>
          <w:sz w:val="24"/>
          <w:szCs w:val="24"/>
        </w:rPr>
        <w:t>.</w:t>
      </w:r>
    </w:p>
    <w:p w:rsidR="005D132F" w:rsidRPr="00F83EB0" w:rsidRDefault="00B36E0F" w:rsidP="00E55C84">
      <w:pPr>
        <w:pStyle w:val="ConsPlusTitle"/>
        <w:ind w:firstLine="540"/>
        <w:jc w:val="both"/>
        <w:outlineLvl w:val="1"/>
        <w:rPr>
          <w:rFonts w:ascii="Times New Roman" w:hAnsi="Times New Roman" w:cs="Times New Roman"/>
          <w:b w:val="0"/>
          <w:sz w:val="24"/>
          <w:szCs w:val="24"/>
        </w:rPr>
      </w:pPr>
      <w:r w:rsidRPr="00F83EB0">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3" w:name="P728"/>
      <w:bookmarkEnd w:id="3"/>
    </w:p>
    <w:p w:rsidR="003C2A04" w:rsidRPr="00F83EB0" w:rsidRDefault="003C2A04" w:rsidP="00E55C84">
      <w:pPr>
        <w:pStyle w:val="ConsPlusNormal"/>
        <w:ind w:firstLine="540"/>
        <w:jc w:val="both"/>
        <w:rPr>
          <w:rFonts w:ascii="Times New Roman" w:hAnsi="Times New Roman" w:cs="Times New Roman"/>
          <w:sz w:val="24"/>
          <w:szCs w:val="24"/>
        </w:rPr>
      </w:pPr>
    </w:p>
    <w:p w:rsidR="00392C62" w:rsidRPr="00F83EB0" w:rsidRDefault="00B45C25" w:rsidP="00E55C84">
      <w:pPr>
        <w:pStyle w:val="ConsPlusNormal"/>
        <w:ind w:firstLine="540"/>
        <w:jc w:val="both"/>
        <w:rPr>
          <w:rFonts w:ascii="Times New Roman" w:hAnsi="Times New Roman" w:cs="Times New Roman"/>
          <w:b/>
          <w:sz w:val="24"/>
          <w:szCs w:val="24"/>
        </w:rPr>
      </w:pPr>
      <w:r w:rsidRPr="00F83EB0">
        <w:rPr>
          <w:rFonts w:ascii="Times New Roman" w:hAnsi="Times New Roman" w:cs="Times New Roman"/>
          <w:b/>
          <w:sz w:val="24"/>
          <w:szCs w:val="24"/>
        </w:rPr>
        <w:t xml:space="preserve">Статья </w:t>
      </w:r>
      <w:r w:rsidR="00392C62" w:rsidRPr="00F83EB0">
        <w:rPr>
          <w:rFonts w:ascii="Times New Roman" w:hAnsi="Times New Roman" w:cs="Times New Roman"/>
          <w:b/>
          <w:sz w:val="24"/>
          <w:szCs w:val="24"/>
        </w:rPr>
        <w:t>5</w:t>
      </w:r>
      <w:r w:rsidR="00FC322B" w:rsidRPr="00F83EB0">
        <w:rPr>
          <w:rFonts w:ascii="Times New Roman" w:hAnsi="Times New Roman" w:cs="Times New Roman"/>
          <w:b/>
          <w:sz w:val="24"/>
          <w:szCs w:val="24"/>
        </w:rPr>
        <w:t>5</w:t>
      </w:r>
      <w:r w:rsidR="00392C62" w:rsidRPr="00F83EB0">
        <w:rPr>
          <w:rFonts w:ascii="Times New Roman" w:hAnsi="Times New Roman" w:cs="Times New Roman"/>
          <w:b/>
          <w:sz w:val="24"/>
          <w:szCs w:val="24"/>
        </w:rPr>
        <w:t>. Производство земляных работ.</w:t>
      </w:r>
    </w:p>
    <w:p w:rsidR="00392C62" w:rsidRPr="00F83EB0" w:rsidRDefault="00392C62" w:rsidP="00E55C84">
      <w:pPr>
        <w:pStyle w:val="ConsPlusNormal"/>
        <w:ind w:firstLine="540"/>
        <w:jc w:val="both"/>
        <w:rPr>
          <w:rFonts w:ascii="Times New Roman" w:hAnsi="Times New Roman" w:cs="Times New Roman"/>
          <w:sz w:val="24"/>
          <w:szCs w:val="24"/>
        </w:rPr>
      </w:pP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 Строительство, реконструкция, капитальный ремонт и иные работы, связанные с разрытием грунта или вскрытием дорожных покрытий, на территории городского округа могут выполняться только при наличии разработанной, согласованной в установленном порядке проектной (сметной) документации либо технической документации (проекта) производства работ и получения разрешения (ордера) на производство земляных работ.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Строительство, реконструкцию или капитальный ремонт подземных коммуникаций следует совмещать со строительством, реконструкцией или капитальным ремонтом улиц и дорог.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По окончании строительства, реконструкции, капитального ремонта на подземных инженерных сетях их владельцем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округа.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1:500, с указанием координат в местной системе основных элементов (колодцев, углов поворотов, мест подключения), а также с пояснительной запиской, описывающей характер прокладки, глубины заложения, применяемого материала, технологии выполнения работ, мощности, технических характеристик.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lastRenderedPageBreak/>
        <w:t>4. В обязательном порядке при производстве земляных работ должно быть произведено обустройство прилегающей территории ограждением (ограждающими конструкциями), установлено габаритное освещение. Леса и ограждения должны быть в исправном состоянии, содержаться в чистоте, иметь трафареты с указанием наименования организации либо персональные данные лица, производящего работы, номеров телефонов, сроков начала и окончания работ. При завершении работ леса и ограждения должны быть разобраны и вывезены в 3-дневный срок.</w:t>
      </w:r>
    </w:p>
    <w:p w:rsidR="00EA6C87" w:rsidRPr="00F83EB0" w:rsidRDefault="00EA6C87" w:rsidP="00EA6C87">
      <w:pPr>
        <w:spacing w:after="0" w:line="240" w:lineRule="auto"/>
        <w:ind w:left="30" w:firstLine="567"/>
        <w:jc w:val="both"/>
        <w:rPr>
          <w:rFonts w:ascii="Times New Roman" w:hAnsi="Times New Roman" w:cs="Times New Roman"/>
          <w:b/>
          <w:bCs/>
          <w:sz w:val="24"/>
          <w:szCs w:val="24"/>
        </w:rPr>
      </w:pPr>
      <w:r w:rsidRPr="00F83EB0">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Не допускается скопление воды, мусора, строительных и иных отходов на прилегающей территории.</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5. Лица, осуществляющие земляные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и Порядком создания и содержания мест (площадок) накопления твердых коммунальных отходов и ведения их реестра в городском округе город Октябрьский Республики Башкортостан, утвержденным решением Совета городского округа город Октябрьский Республики Башкортостан от 31.01.2019 №269. Строительные материалы могут складироваться только в пределах огражденной площадки.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Лица, осуществляющие земляные работы, до сдачи в эксплуатацию объектов после завершения строительства, реконструкции, капитального или текущего (аварийного) ремонта обязаны обеспечивать выполнение всех работ по благоустройству и озеленению территорий, и приведению их в порядок.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Нарушенные в процессе строительства, реконструкции, капитального или текущего (аварийного) ремонта объекты благоустройства (тротуары, дороги, зеленые насаждения) должны быть восстановлены в полном объеме.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7. При эксплуатации складов, баз, карьеров, полигонов твердых коммунальных отходов,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с данных объектов места производства работ должны быть оборудованы мойками для колес.</w:t>
      </w:r>
    </w:p>
    <w:p w:rsidR="00EA6C87" w:rsidRPr="00F83EB0" w:rsidRDefault="00EA6C87" w:rsidP="00EA6C87">
      <w:pPr>
        <w:pStyle w:val="ConsPlusNormal"/>
        <w:ind w:firstLine="567"/>
        <w:jc w:val="both"/>
        <w:rPr>
          <w:rFonts w:ascii="Times New Roman" w:hAnsi="Times New Roman" w:cs="Times New Roman"/>
          <w:sz w:val="24"/>
          <w:szCs w:val="24"/>
          <w:shd w:val="clear" w:color="auto" w:fill="FFFFFF"/>
        </w:rPr>
      </w:pPr>
      <w:r w:rsidRPr="00F83EB0">
        <w:rPr>
          <w:rFonts w:ascii="Times New Roman" w:hAnsi="Times New Roman" w:cs="Times New Roman"/>
          <w:sz w:val="24"/>
          <w:szCs w:val="24"/>
        </w:rPr>
        <w:t xml:space="preserve">8. </w:t>
      </w:r>
      <w:r w:rsidRPr="00F83EB0">
        <w:rPr>
          <w:rFonts w:ascii="Times New Roman" w:hAnsi="Times New Roman" w:cs="Times New Roman"/>
          <w:sz w:val="24"/>
          <w:szCs w:val="24"/>
          <w:shd w:val="clear" w:color="auto" w:fill="FFFFFF"/>
        </w:rPr>
        <w:t>Порядок выдачи разрешения определяется административным регламентом предоставления муниципальной услуги по выдаче ордеров на проведение земляных работ на территории городского округа город Октябрьский Республики Башкортостан.</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F83EB0">
          <w:rPr>
            <w:rFonts w:ascii="Times New Roman" w:hAnsi="Times New Roman" w:cs="Times New Roman"/>
            <w:sz w:val="24"/>
            <w:szCs w:val="24"/>
          </w:rPr>
          <w:t>кодекса</w:t>
        </w:r>
      </w:hyperlink>
      <w:r w:rsidRPr="00F83EB0">
        <w:rPr>
          <w:rFonts w:ascii="Times New Roman" w:hAnsi="Times New Roman" w:cs="Times New Roman"/>
          <w:sz w:val="24"/>
          <w:szCs w:val="24"/>
        </w:rPr>
        <w:t xml:space="preserve"> Российской Федерации.</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9. Правила благоустройства городского округа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 xml:space="preserve">10.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w:t>
      </w:r>
      <w:r w:rsidRPr="00F83EB0">
        <w:rPr>
          <w:rFonts w:ascii="Times New Roman" w:hAnsi="Times New Roman" w:cs="Times New Roman"/>
          <w:spacing w:val="1"/>
          <w:sz w:val="24"/>
          <w:szCs w:val="24"/>
          <w:shd w:val="clear" w:color="auto" w:fill="FFFFFF"/>
        </w:rPr>
        <w:lastRenderedPageBreak/>
        <w:t xml:space="preserve">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w:t>
      </w:r>
      <w:r w:rsidRPr="00F83EB0">
        <w:rPr>
          <w:rFonts w:ascii="Times New Roman" w:hAnsi="Times New Roman" w:cs="Times New Roman"/>
          <w:sz w:val="24"/>
          <w:szCs w:val="24"/>
        </w:rPr>
        <w:t xml:space="preserve">структурным подразделением администрации,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EA6C87" w:rsidRPr="00F83EB0" w:rsidRDefault="00EA6C87" w:rsidP="00EA6C87">
      <w:pPr>
        <w:spacing w:after="0" w:line="240" w:lineRule="auto"/>
        <w:ind w:left="30" w:firstLine="567"/>
        <w:jc w:val="both"/>
        <w:rPr>
          <w:rFonts w:ascii="Times New Roman" w:hAnsi="Times New Roman" w:cs="Times New Roman"/>
          <w:sz w:val="24"/>
          <w:szCs w:val="24"/>
        </w:rPr>
      </w:pPr>
      <w:r w:rsidRPr="00F83EB0">
        <w:rPr>
          <w:rFonts w:ascii="Times New Roman" w:hAnsi="Times New Roman" w:cs="Times New Roman"/>
          <w:sz w:val="24"/>
          <w:szCs w:val="24"/>
        </w:rPr>
        <w:t>11. Разрешение (ордер) на производство земляных работ выдается структурным подразделением администрации, осуществляющего в пределах своих полномочий, решение вопросов в сфере жилищно-коммунального хозяйства и благоустройства на территории городского округа.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после предоставления документов, предусмотренных административным регламентом.</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12. Временное закрытие (ограничение) движения автотранспорта на улицах и дорогах допускается только на основании постановления администрации. </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13. Разрешение (ордер) на производство земляных работ выдается на срок не более 20 дней.</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 xml:space="preserve">Разрешение действительно только на указанные в нем вид, объем, срок и место проведения работ. Работы могут проводиться только организаций, индивидуальным предпринимателем, физическим лицом, указанным в разрешении </w:t>
      </w:r>
      <w:r w:rsidRPr="00F83EB0">
        <w:rPr>
          <w:rFonts w:ascii="Times New Roman" w:hAnsi="Times New Roman" w:cs="Times New Roman"/>
          <w:sz w:val="24"/>
          <w:szCs w:val="24"/>
        </w:rPr>
        <w:t>(ордере) на производство земляных работ</w:t>
      </w:r>
      <w:r w:rsidRPr="00F83EB0">
        <w:rPr>
          <w:rFonts w:ascii="Times New Roman" w:hAnsi="Times New Roman" w:cs="Times New Roman"/>
          <w:spacing w:val="1"/>
          <w:sz w:val="24"/>
          <w:szCs w:val="24"/>
          <w:shd w:val="clear" w:color="auto" w:fill="FFFFFF"/>
        </w:rPr>
        <w:t xml:space="preserve">. В случае замены ответственного производителя работ или передачи объекта другой организации индивидуальному предпринимателю, физическому лицу лицо, </w:t>
      </w:r>
      <w:r w:rsidRPr="00F83EB0">
        <w:rPr>
          <w:rFonts w:ascii="Times New Roman" w:hAnsi="Times New Roman" w:cs="Times New Roman"/>
          <w:sz w:val="24"/>
          <w:szCs w:val="24"/>
        </w:rPr>
        <w:t>ответственное за исполнение работ</w:t>
      </w:r>
      <w:r w:rsidRPr="00F83EB0">
        <w:rPr>
          <w:rFonts w:ascii="Times New Roman" w:hAnsi="Times New Roman" w:cs="Times New Roman"/>
          <w:spacing w:val="1"/>
          <w:sz w:val="24"/>
          <w:szCs w:val="24"/>
          <w:shd w:val="clear" w:color="auto" w:fill="FFFFFF"/>
        </w:rPr>
        <w:t xml:space="preserve"> на производство земляных работ, которому было выдано разрешение, обязано немедленно переоформить его на другое юридическое или физическое лицо, индивидуального предпринимателя, фактически выполняющего работы.</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14. В случае невыполнения работ в установленный в разрешении (ордере) срок ответственным лицам следует за 3 дня до его истечения продлить срок действия разрешения (ордера). </w:t>
      </w:r>
      <w:r w:rsidRPr="00F83EB0">
        <w:rPr>
          <w:rFonts w:ascii="Times New Roman" w:hAnsi="Times New Roman" w:cs="Times New Roman"/>
          <w:spacing w:val="1"/>
          <w:sz w:val="24"/>
          <w:szCs w:val="24"/>
          <w:shd w:val="clear" w:color="auto" w:fill="FFFFFF"/>
        </w:rPr>
        <w:t xml:space="preserve">Продление разрешения </w:t>
      </w:r>
      <w:r w:rsidRPr="00F83EB0">
        <w:rPr>
          <w:rFonts w:ascii="Times New Roman" w:hAnsi="Times New Roman" w:cs="Times New Roman"/>
          <w:sz w:val="24"/>
          <w:szCs w:val="24"/>
        </w:rPr>
        <w:t>(ордера)</w:t>
      </w:r>
      <w:r w:rsidRPr="00F83EB0">
        <w:rPr>
          <w:rFonts w:ascii="Times New Roman" w:hAnsi="Times New Roman" w:cs="Times New Roman"/>
          <w:spacing w:val="1"/>
          <w:sz w:val="24"/>
          <w:szCs w:val="24"/>
          <w:shd w:val="clear" w:color="auto" w:fill="FFFFFF"/>
        </w:rPr>
        <w:t xml:space="preserve"> осуществляется один раз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w:t>
      </w:r>
      <w:r w:rsidRPr="00F83EB0">
        <w:rPr>
          <w:rFonts w:ascii="Times New Roman" w:hAnsi="Times New Roman" w:cs="Times New Roman"/>
          <w:sz w:val="24"/>
          <w:szCs w:val="24"/>
        </w:rPr>
        <w:t xml:space="preserve"> </w:t>
      </w:r>
    </w:p>
    <w:p w:rsidR="00EA6C87" w:rsidRPr="00F83EB0"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Работы по просроченному разрешению (ордеру) запрещены.</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pacing w:val="1"/>
          <w:sz w:val="24"/>
          <w:szCs w:val="24"/>
          <w:shd w:val="clear" w:color="auto" w:fill="FFFFFF"/>
        </w:rPr>
        <w:t>15.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16.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а также организации, имеющие смежные с местом аварии территории.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17. При производстве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телефонограммой сообщить о начале работ в Единую дежурно-диспетчерскую службу и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течение 3 рабочих дней обратиться в структурное подразделение администрации, </w:t>
      </w:r>
      <w:r w:rsidRPr="00F83EB0">
        <w:rPr>
          <w:rFonts w:ascii="Times New Roman" w:hAnsi="Times New Roman" w:cs="Times New Roman"/>
          <w:sz w:val="24"/>
          <w:szCs w:val="24"/>
        </w:rPr>
        <w:lastRenderedPageBreak/>
        <w:t>осуществляющее в пределах своих полномочий, решение вопросов в сфере жилищно-коммунального хозяйства и благоустройства, для получения разрешения (ордера) на производство работ земляных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18.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инженерных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лицо, ведущее работы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19. При производстве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(ордере)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20. При реконструкции и новом строительстве: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засыпка траншей до выполнения исполнительной геодезической съемки не допускается;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необустроенных территориях, по согласованию с администрацией городского округа, допускается складирование разработанного грунта с одной стороны траншеи - для последующей обратной засыпки;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21.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по 20 сантиметров в обе стороны от траншеи - по дорогам;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по 15 сантиметров - по тротуарам;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вскрытии буровой установкой - на всю ширину поврежденного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22. При производстве аварийно-восстановительных работ на инженерных сетях запрещается: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w:t>
      </w:r>
      <w:r w:rsidRPr="00F83EB0">
        <w:rPr>
          <w:rFonts w:ascii="Times New Roman" w:hAnsi="Times New Roman" w:cs="Times New Roman"/>
          <w:sz w:val="24"/>
          <w:szCs w:val="24"/>
        </w:rPr>
        <w:lastRenderedPageBreak/>
        <w:t>предусмотрено проектом организации работ;</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обязано обеспечить лицо, производящее работы. Вода должна быть направлена в сеть существующей ливневой канализации или отведена по шлангам и лоткам.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23. Организации, предприятия, учреждения, индивидуальные предприниматели или физические лица, производящие разрытие обязаны:</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восстановить смотровые колодцы и дождеприемники на улицах и проездах на уровне дорожного покрытия;</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24.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место производства работ должно быть отсыпано и выравнено, малые архитектурные формы установлены, окончательное восстановление озеленения и твердого покрытия места производства работ должно быть завершено до конца 2 квартала следующего года в соответствии с действующими строительными нормами и правилами.</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25. Лицо, получившее разрешение на производство земляных работ или выполняющее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с выдачей гарантийного письма на качество выполненных работ сроком на 2 года. </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лицо, производившее работы, обязано немедленно ликвидировать все дефекты за свой счет и предъявить к сдаче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При производстве земляных работ лицо, производящее работы, должно вывешивать табличку с указанием сведений о лице, производящем работы, адреса местонахождения и номеров телефонов.</w:t>
      </w:r>
    </w:p>
    <w:p w:rsidR="00EA6C87"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26.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27. После окончания работ и восстановления нарушенного благоустройства заявитель обязан:</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сообщить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p>
    <w:p w:rsidR="00EA6C87" w:rsidRPr="00F83EB0" w:rsidRDefault="00EA6C87" w:rsidP="00EA6C87">
      <w:pPr>
        <w:pStyle w:val="af1"/>
        <w:spacing w:before="0" w:beforeAutospacing="0" w:after="0" w:afterAutospacing="0" w:line="240" w:lineRule="auto"/>
        <w:ind w:firstLine="567"/>
        <w:jc w:val="both"/>
        <w:textAlignment w:val="baseline"/>
        <w:rPr>
          <w:lang w:val="ru-RU"/>
        </w:rPr>
      </w:pPr>
      <w:r w:rsidRPr="00F83EB0">
        <w:rPr>
          <w:lang w:val="ru-RU"/>
        </w:rPr>
        <w:t xml:space="preserve">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уполномоченного </w:t>
      </w:r>
      <w:r w:rsidRPr="00F83EB0">
        <w:rPr>
          <w:lang w:val="ru-RU"/>
        </w:rPr>
        <w:lastRenderedPageBreak/>
        <w:t xml:space="preserve">представителя уличного комитета, территориального общественного самоуправления, председателя Совета общественности микрорайонов (в случае производства работ на территории индивидуальной жилой застройки).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28.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городского округа.</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29.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проливкой водой песчаного грунта, песка и послойным уплотнением их или других используемых для засыпки траншей материалов.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EA6C87" w:rsidRPr="00F83EB0" w:rsidRDefault="00EA6C87" w:rsidP="00EA6C87">
      <w:pPr>
        <w:spacing w:after="0" w:line="240" w:lineRule="auto"/>
        <w:ind w:firstLine="567"/>
        <w:jc w:val="both"/>
        <w:rPr>
          <w:rFonts w:ascii="Times New Roman" w:hAnsi="Times New Roman" w:cs="Times New Roman"/>
          <w:sz w:val="24"/>
          <w:szCs w:val="24"/>
        </w:rPr>
      </w:pPr>
      <w:r w:rsidRPr="00F83EB0">
        <w:rPr>
          <w:rFonts w:ascii="Times New Roman" w:hAnsi="Times New Roman" w:cs="Times New Roman"/>
          <w:sz w:val="24"/>
          <w:szCs w:val="24"/>
        </w:rPr>
        <w:t>30.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на местах перекопов производится специализированной дорожной организацией по заказу организации, выполнявшей земляные работы.</w:t>
      </w:r>
    </w:p>
    <w:p w:rsidR="009C2DC7" w:rsidRDefault="009C2DC7" w:rsidP="00EA6C87">
      <w:pPr>
        <w:pStyle w:val="ConsPlusNormal"/>
        <w:ind w:firstLine="567"/>
        <w:jc w:val="both"/>
        <w:rPr>
          <w:rFonts w:ascii="Times New Roman" w:hAnsi="Times New Roman" w:cs="Times New Roman"/>
          <w:sz w:val="24"/>
          <w:szCs w:val="24"/>
        </w:rPr>
      </w:pPr>
      <w:r w:rsidRPr="008B31A2">
        <w:rPr>
          <w:rFonts w:ascii="Times New Roman" w:hAnsi="Times New Roman" w:cs="Times New Roman"/>
          <w:sz w:val="24"/>
          <w:szCs w:val="24"/>
        </w:rPr>
        <w:t>31. Провалы,</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просадки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грунта</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или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дорожного</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покрытия,</w:t>
      </w:r>
      <w:r w:rsidRPr="008B31A2">
        <w:rPr>
          <w:rFonts w:ascii="Times New Roman" w:hAnsi="Times New Roman" w:cs="Times New Roman"/>
          <w:spacing w:val="1"/>
          <w:sz w:val="24"/>
          <w:szCs w:val="24"/>
        </w:rPr>
        <w:t xml:space="preserve"> другие деформации, </w:t>
      </w:r>
      <w:r w:rsidRPr="008B31A2">
        <w:rPr>
          <w:rFonts w:ascii="Times New Roman" w:hAnsi="Times New Roman" w:cs="Times New Roman"/>
          <w:sz w:val="24"/>
          <w:szCs w:val="24"/>
        </w:rPr>
        <w:t>появившиеся</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как</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над</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подземными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коммуникациями,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так</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и</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других</w:t>
      </w:r>
      <w:r w:rsidRPr="008B31A2">
        <w:rPr>
          <w:rFonts w:ascii="Times New Roman" w:hAnsi="Times New Roman" w:cs="Times New Roman"/>
          <w:spacing w:val="1"/>
          <w:sz w:val="24"/>
          <w:szCs w:val="24"/>
        </w:rPr>
        <w:t xml:space="preserve"> примыкающих </w:t>
      </w:r>
      <w:r w:rsidRPr="008B31A2">
        <w:rPr>
          <w:rFonts w:ascii="Times New Roman" w:hAnsi="Times New Roman" w:cs="Times New Roman"/>
          <w:sz w:val="24"/>
          <w:szCs w:val="24"/>
        </w:rPr>
        <w:t>местах,</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где</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не</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проводились</w:t>
      </w:r>
      <w:r w:rsidRPr="008B31A2">
        <w:rPr>
          <w:rFonts w:ascii="Times New Roman" w:hAnsi="Times New Roman" w:cs="Times New Roman"/>
          <w:spacing w:val="1"/>
          <w:sz w:val="24"/>
          <w:szCs w:val="24"/>
        </w:rPr>
        <w:t xml:space="preserve"> </w:t>
      </w:r>
      <w:r w:rsidRPr="008B31A2">
        <w:rPr>
          <w:rFonts w:ascii="Times New Roman" w:hAnsi="Times New Roman" w:cs="Times New Roman"/>
          <w:sz w:val="24"/>
          <w:szCs w:val="24"/>
        </w:rPr>
        <w:t>ремонтно-восстановительные</w:t>
      </w:r>
      <w:r w:rsidRPr="008B31A2">
        <w:rPr>
          <w:rFonts w:ascii="Times New Roman" w:hAnsi="Times New Roman" w:cs="Times New Roman"/>
          <w:spacing w:val="-9"/>
          <w:sz w:val="24"/>
          <w:szCs w:val="24"/>
        </w:rPr>
        <w:t xml:space="preserve"> </w:t>
      </w:r>
      <w:r w:rsidRPr="008B31A2">
        <w:rPr>
          <w:rFonts w:ascii="Times New Roman" w:hAnsi="Times New Roman" w:cs="Times New Roman"/>
          <w:sz w:val="24"/>
          <w:szCs w:val="24"/>
        </w:rPr>
        <w:t>работы,</w:t>
      </w:r>
      <w:r w:rsidRPr="008B31A2">
        <w:rPr>
          <w:rFonts w:ascii="Times New Roman" w:hAnsi="Times New Roman" w:cs="Times New Roman"/>
          <w:spacing w:val="-6"/>
          <w:sz w:val="24"/>
          <w:szCs w:val="24"/>
        </w:rPr>
        <w:t xml:space="preserve"> </w:t>
      </w:r>
      <w:r w:rsidRPr="008B31A2">
        <w:rPr>
          <w:rFonts w:ascii="Times New Roman" w:hAnsi="Times New Roman" w:cs="Times New Roman"/>
          <w:sz w:val="24"/>
          <w:szCs w:val="24"/>
        </w:rPr>
        <w:t>но</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их</w:t>
      </w:r>
      <w:r w:rsidRPr="008B31A2">
        <w:rPr>
          <w:rFonts w:ascii="Times New Roman" w:hAnsi="Times New Roman" w:cs="Times New Roman"/>
          <w:spacing w:val="-5"/>
          <w:sz w:val="24"/>
          <w:szCs w:val="24"/>
        </w:rPr>
        <w:t xml:space="preserve"> </w:t>
      </w:r>
      <w:r w:rsidRPr="008B31A2">
        <w:rPr>
          <w:rFonts w:ascii="Times New Roman" w:hAnsi="Times New Roman" w:cs="Times New Roman"/>
          <w:sz w:val="24"/>
          <w:szCs w:val="24"/>
        </w:rPr>
        <w:t>результате</w:t>
      </w:r>
      <w:r w:rsidRPr="008B31A2">
        <w:rPr>
          <w:rFonts w:ascii="Times New Roman" w:hAnsi="Times New Roman" w:cs="Times New Roman"/>
          <w:spacing w:val="-3"/>
          <w:sz w:val="24"/>
          <w:szCs w:val="24"/>
        </w:rPr>
        <w:t xml:space="preserve"> </w:t>
      </w:r>
      <w:r w:rsidRPr="008B31A2">
        <w:rPr>
          <w:rFonts w:ascii="Times New Roman" w:hAnsi="Times New Roman" w:cs="Times New Roman"/>
          <w:sz w:val="24"/>
          <w:szCs w:val="24"/>
        </w:rPr>
        <w:t>появившиеся,</w:t>
      </w:r>
      <w:r w:rsidRPr="008B31A2">
        <w:rPr>
          <w:rFonts w:ascii="Times New Roman" w:hAnsi="Times New Roman" w:cs="Times New Roman"/>
          <w:spacing w:val="-6"/>
          <w:sz w:val="24"/>
          <w:szCs w:val="24"/>
        </w:rPr>
        <w:t xml:space="preserve"> </w:t>
      </w:r>
      <w:r w:rsidRPr="008B31A2">
        <w:rPr>
          <w:rFonts w:ascii="Times New Roman" w:hAnsi="Times New Roman" w:cs="Times New Roman"/>
          <w:sz w:val="24"/>
          <w:szCs w:val="24"/>
        </w:rPr>
        <w:t>в</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течение</w:t>
      </w:r>
      <w:r w:rsidRPr="008B31A2">
        <w:rPr>
          <w:rFonts w:ascii="Times New Roman" w:hAnsi="Times New Roman" w:cs="Times New Roman"/>
          <w:spacing w:val="-6"/>
          <w:sz w:val="24"/>
          <w:szCs w:val="24"/>
        </w:rPr>
        <w:t xml:space="preserve"> 3 </w:t>
      </w:r>
      <w:r w:rsidRPr="008B31A2">
        <w:rPr>
          <w:rFonts w:ascii="Times New Roman" w:hAnsi="Times New Roman" w:cs="Times New Roman"/>
          <w:sz w:val="24"/>
          <w:szCs w:val="24"/>
        </w:rPr>
        <w:t>лет</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после</w:t>
      </w:r>
      <w:r w:rsidRPr="008B31A2">
        <w:rPr>
          <w:rFonts w:ascii="Times New Roman" w:hAnsi="Times New Roman" w:cs="Times New Roman"/>
          <w:spacing w:val="-7"/>
          <w:sz w:val="24"/>
          <w:szCs w:val="24"/>
        </w:rPr>
        <w:t xml:space="preserve"> </w:t>
      </w:r>
      <w:r w:rsidRPr="008B31A2">
        <w:rPr>
          <w:rFonts w:ascii="Times New Roman" w:hAnsi="Times New Roman" w:cs="Times New Roman"/>
          <w:sz w:val="24"/>
          <w:szCs w:val="24"/>
        </w:rPr>
        <w:t>проведения</w:t>
      </w:r>
      <w:r w:rsidRPr="008B31A2">
        <w:rPr>
          <w:rFonts w:ascii="Times New Roman" w:hAnsi="Times New Roman" w:cs="Times New Roman"/>
          <w:spacing w:val="-58"/>
          <w:sz w:val="24"/>
          <w:szCs w:val="24"/>
        </w:rPr>
        <w:t xml:space="preserve"> </w:t>
      </w:r>
      <w:r w:rsidRPr="008B31A2">
        <w:rPr>
          <w:rFonts w:ascii="Times New Roman" w:hAnsi="Times New Roman" w:cs="Times New Roman"/>
          <w:sz w:val="24"/>
          <w:szCs w:val="24"/>
        </w:rPr>
        <w:t>ремонтно-восстановительных работ, устраняются лицами, проводившими земельные работы или владельцами подземных коммуникаций.</w:t>
      </w:r>
    </w:p>
    <w:p w:rsidR="00392C62" w:rsidRPr="00F83EB0" w:rsidRDefault="00EA6C87" w:rsidP="00EA6C87">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Наледи, образовавшиеся из-за аварий на подземных инженерных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BF4A11" w:rsidRPr="00F83EB0" w:rsidRDefault="00BF4A11" w:rsidP="00E55C84">
      <w:pPr>
        <w:pStyle w:val="ConsPlusTitle"/>
        <w:ind w:firstLine="540"/>
        <w:jc w:val="both"/>
        <w:outlineLvl w:val="1"/>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5610F" w:rsidRPr="00F83EB0">
        <w:rPr>
          <w:rFonts w:ascii="Times New Roman" w:hAnsi="Times New Roman" w:cs="Times New Roman"/>
          <w:sz w:val="24"/>
          <w:szCs w:val="24"/>
        </w:rPr>
        <w:t>5</w:t>
      </w:r>
      <w:r w:rsidR="00FC322B" w:rsidRPr="00F83EB0">
        <w:rPr>
          <w:rFonts w:ascii="Times New Roman" w:hAnsi="Times New Roman" w:cs="Times New Roman"/>
          <w:sz w:val="24"/>
          <w:szCs w:val="24"/>
        </w:rPr>
        <w:t>6</w:t>
      </w:r>
      <w:r w:rsidRPr="00F83EB0">
        <w:rPr>
          <w:rFonts w:ascii="Times New Roman" w:hAnsi="Times New Roman" w:cs="Times New Roman"/>
          <w:sz w:val="24"/>
          <w:szCs w:val="24"/>
        </w:rPr>
        <w:t>. Требования к содержанию ограждений (заборов)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Ограждение должно содержаться в чистоте и порядке собственниками</w:t>
      </w:r>
      <w:r w:rsidR="004F290F" w:rsidRPr="00F83EB0">
        <w:rPr>
          <w:rFonts w:ascii="Times New Roman" w:hAnsi="Times New Roman" w:cs="Times New Roman"/>
          <w:sz w:val="24"/>
          <w:szCs w:val="24"/>
        </w:rPr>
        <w:t>, владельцами, пользователями</w:t>
      </w:r>
      <w:r w:rsidRPr="00F83EB0">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7</w:t>
      </w:r>
      <w:r w:rsidRPr="00F83EB0">
        <w:rPr>
          <w:rFonts w:ascii="Times New Roman" w:hAnsi="Times New Roman" w:cs="Times New Roman"/>
          <w:sz w:val="24"/>
          <w:szCs w:val="24"/>
        </w:rPr>
        <w:t>. Содержание объектов капитального строительства</w:t>
      </w:r>
      <w:r w:rsidR="00A32501" w:rsidRPr="00F83EB0">
        <w:rPr>
          <w:rFonts w:ascii="Times New Roman" w:hAnsi="Times New Roman" w:cs="Times New Roman"/>
          <w:sz w:val="24"/>
          <w:szCs w:val="24"/>
        </w:rPr>
        <w:t>, в том числе фасадов,</w:t>
      </w:r>
      <w:r w:rsidRPr="00F83EB0">
        <w:rPr>
          <w:rFonts w:ascii="Times New Roman" w:hAnsi="Times New Roman" w:cs="Times New Roman"/>
          <w:sz w:val="24"/>
          <w:szCs w:val="24"/>
        </w:rPr>
        <w:t xml:space="preserve"> </w:t>
      </w:r>
      <w:r w:rsidR="00A32501" w:rsidRPr="00F83EB0">
        <w:rPr>
          <w:rFonts w:ascii="Times New Roman" w:hAnsi="Times New Roman" w:cs="Times New Roman"/>
          <w:sz w:val="24"/>
          <w:szCs w:val="24"/>
        </w:rPr>
        <w:t>содержание</w:t>
      </w:r>
      <w:r w:rsidRPr="00F83EB0">
        <w:rPr>
          <w:rFonts w:ascii="Times New Roman" w:hAnsi="Times New Roman" w:cs="Times New Roman"/>
          <w:sz w:val="24"/>
          <w:szCs w:val="24"/>
        </w:rPr>
        <w:t xml:space="preserve"> объектов инфраструктуры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66568D" w:rsidRPr="00F83EB0">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F83EB0">
        <w:rPr>
          <w:rFonts w:ascii="Times New Roman" w:hAnsi="Times New Roman" w:cs="Times New Roman"/>
          <w:sz w:val="24"/>
          <w:szCs w:val="24"/>
        </w:rPr>
        <w:t>одержание объектов капитального строительства: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w:t>
      </w:r>
      <w:r w:rsidR="0066568D" w:rsidRPr="00F83EB0">
        <w:rPr>
          <w:rFonts w:ascii="Times New Roman" w:hAnsi="Times New Roman" w:cs="Times New Roman"/>
          <w:sz w:val="24"/>
          <w:szCs w:val="24"/>
        </w:rPr>
        <w:t xml:space="preserve">устранять </w:t>
      </w:r>
      <w:r w:rsidRPr="00F83EB0">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w:t>
      </w:r>
      <w:r w:rsidRPr="00F83EB0">
        <w:rPr>
          <w:rFonts w:ascii="Times New Roman" w:hAnsi="Times New Roman" w:cs="Times New Roman"/>
          <w:sz w:val="24"/>
          <w:szCs w:val="24"/>
        </w:rPr>
        <w:lastRenderedPageBreak/>
        <w:t>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w:t>
      </w:r>
      <w:r w:rsidR="0066568D" w:rsidRPr="00F83EB0">
        <w:rPr>
          <w:rFonts w:ascii="Times New Roman" w:hAnsi="Times New Roman" w:cs="Times New Roman"/>
          <w:sz w:val="24"/>
          <w:szCs w:val="24"/>
        </w:rPr>
        <w:t xml:space="preserve">производить </w:t>
      </w:r>
      <w:r w:rsidRPr="00F83EB0">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B17893" w:rsidRPr="00F83EB0">
        <w:rPr>
          <w:rFonts w:ascii="Times New Roman" w:hAnsi="Times New Roman" w:cs="Times New Roman"/>
          <w:sz w:val="24"/>
          <w:szCs w:val="24"/>
        </w:rPr>
        <w:t>внешнего оформления зданий и сооружений</w:t>
      </w:r>
      <w:r w:rsidR="0066568D" w:rsidRPr="00F83EB0">
        <w:rPr>
          <w:rFonts w:ascii="Times New Roman" w:hAnsi="Times New Roman" w:cs="Times New Roman"/>
          <w:sz w:val="24"/>
          <w:szCs w:val="24"/>
        </w:rPr>
        <w:t>;</w:t>
      </w:r>
    </w:p>
    <w:p w:rsidR="005D132F" w:rsidRPr="00F83EB0" w:rsidRDefault="0066568D"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содержать р</w:t>
      </w:r>
      <w:r w:rsidR="005D132F" w:rsidRPr="00F83EB0">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входы, цоколи, витрины должны содержать в чистоте и исправном состоянии;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w:t>
      </w:r>
      <w:r w:rsidR="00F1301F" w:rsidRPr="00F83EB0">
        <w:rPr>
          <w:rFonts w:ascii="Times New Roman" w:hAnsi="Times New Roman" w:cs="Times New Roman"/>
          <w:sz w:val="24"/>
          <w:szCs w:val="24"/>
        </w:rPr>
        <w:t xml:space="preserve">устанавливать номерные и </w:t>
      </w:r>
      <w:r w:rsidRPr="00F83EB0">
        <w:rPr>
          <w:rFonts w:ascii="Times New Roman" w:hAnsi="Times New Roman" w:cs="Times New Roman"/>
          <w:sz w:val="24"/>
          <w:szCs w:val="24"/>
        </w:rPr>
        <w:t>домовые знаки</w:t>
      </w:r>
      <w:r w:rsidR="00F1301F" w:rsidRPr="00F83EB0">
        <w:rPr>
          <w:rFonts w:ascii="Times New Roman" w:hAnsi="Times New Roman" w:cs="Times New Roman"/>
          <w:sz w:val="24"/>
          <w:szCs w:val="24"/>
        </w:rPr>
        <w:t xml:space="preserve">, адресные указатели в соответствии </w:t>
      </w:r>
      <w:r w:rsidR="006E338B" w:rsidRPr="00F83EB0">
        <w:rPr>
          <w:rFonts w:ascii="Times New Roman" w:hAnsi="Times New Roman" w:cs="Times New Roman"/>
          <w:sz w:val="24"/>
          <w:szCs w:val="24"/>
        </w:rPr>
        <w:t xml:space="preserve">данными </w:t>
      </w:r>
      <w:r w:rsidR="00F1301F" w:rsidRPr="00F83EB0">
        <w:rPr>
          <w:rFonts w:ascii="Times New Roman" w:hAnsi="Times New Roman" w:cs="Times New Roman"/>
          <w:sz w:val="24"/>
          <w:szCs w:val="24"/>
        </w:rPr>
        <w:t>Федеральной информационной адресной системой,</w:t>
      </w:r>
      <w:r w:rsidRPr="00F83EB0">
        <w:rPr>
          <w:rFonts w:ascii="Times New Roman" w:hAnsi="Times New Roman" w:cs="Times New Roman"/>
          <w:sz w:val="24"/>
          <w:szCs w:val="24"/>
        </w:rPr>
        <w:t xml:space="preserve"> содержать </w:t>
      </w:r>
      <w:r w:rsidR="00F1301F" w:rsidRPr="00F83EB0">
        <w:rPr>
          <w:rFonts w:ascii="Times New Roman" w:hAnsi="Times New Roman" w:cs="Times New Roman"/>
          <w:sz w:val="24"/>
          <w:szCs w:val="24"/>
        </w:rPr>
        <w:t xml:space="preserve">их </w:t>
      </w:r>
      <w:r w:rsidRPr="00F83EB0">
        <w:rPr>
          <w:rFonts w:ascii="Times New Roman" w:hAnsi="Times New Roman" w:cs="Times New Roman"/>
          <w:sz w:val="24"/>
          <w:szCs w:val="24"/>
        </w:rPr>
        <w:t xml:space="preserve">в чистоте, </w:t>
      </w:r>
      <w:r w:rsidR="00F1301F" w:rsidRPr="00F83EB0">
        <w:rPr>
          <w:rFonts w:ascii="Times New Roman" w:hAnsi="Times New Roman" w:cs="Times New Roman"/>
          <w:sz w:val="24"/>
          <w:szCs w:val="24"/>
        </w:rPr>
        <w:t>о</w:t>
      </w:r>
      <w:r w:rsidRPr="00F83EB0">
        <w:rPr>
          <w:rFonts w:ascii="Times New Roman" w:hAnsi="Times New Roman" w:cs="Times New Roman"/>
          <w:sz w:val="24"/>
          <w:szCs w:val="24"/>
        </w:rPr>
        <w:t>свещ</w:t>
      </w:r>
      <w:r w:rsidR="00F1301F" w:rsidRPr="00F83EB0">
        <w:rPr>
          <w:rFonts w:ascii="Times New Roman" w:hAnsi="Times New Roman" w:cs="Times New Roman"/>
          <w:sz w:val="24"/>
          <w:szCs w:val="24"/>
        </w:rPr>
        <w:t>ать</w:t>
      </w:r>
      <w:r w:rsidRPr="00F83EB0">
        <w:rPr>
          <w:rFonts w:ascii="Times New Roman" w:hAnsi="Times New Roman" w:cs="Times New Roman"/>
          <w:sz w:val="24"/>
          <w:szCs w:val="24"/>
        </w:rPr>
        <w:t xml:space="preserve"> в темное время суток</w:t>
      </w:r>
      <w:r w:rsidR="00F1301F" w:rsidRPr="00F83EB0">
        <w:rPr>
          <w:rFonts w:ascii="Times New Roman" w:hAnsi="Times New Roman" w:cs="Times New Roman"/>
          <w:sz w:val="24"/>
          <w:szCs w:val="24"/>
        </w:rPr>
        <w:t>, своевременно производить ремонт и замену</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при входах в здания предусматрива</w:t>
      </w:r>
      <w:r w:rsidR="0066568D" w:rsidRPr="00F83EB0">
        <w:rPr>
          <w:rFonts w:ascii="Times New Roman" w:hAnsi="Times New Roman" w:cs="Times New Roman"/>
          <w:sz w:val="24"/>
          <w:szCs w:val="24"/>
        </w:rPr>
        <w:t>ть</w:t>
      </w:r>
      <w:r w:rsidRPr="00F83EB0">
        <w:rPr>
          <w:rFonts w:ascii="Times New Roman" w:hAnsi="Times New Roman" w:cs="Times New Roman"/>
          <w:sz w:val="24"/>
          <w:szCs w:val="24"/>
        </w:rPr>
        <w:t xml:space="preserve"> организаци</w:t>
      </w:r>
      <w:r w:rsidR="0066568D" w:rsidRPr="00F83EB0">
        <w:rPr>
          <w:rFonts w:ascii="Times New Roman" w:hAnsi="Times New Roman" w:cs="Times New Roman"/>
          <w:sz w:val="24"/>
          <w:szCs w:val="24"/>
        </w:rPr>
        <w:t>ю</w:t>
      </w:r>
      <w:r w:rsidRPr="00F83EB0">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w:t>
      </w:r>
      <w:r w:rsidR="0066568D" w:rsidRPr="00F83EB0">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66568D" w:rsidRPr="00F83EB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F83EB0" w:rsidRDefault="00E56F0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w:t>
      </w:r>
      <w:r w:rsidR="005D132F" w:rsidRPr="00F83EB0">
        <w:rPr>
          <w:rFonts w:ascii="Times New Roman" w:hAnsi="Times New Roman" w:cs="Times New Roman"/>
          <w:sz w:val="24"/>
          <w:szCs w:val="24"/>
        </w:rPr>
        <w:t>. Содержание некапитальных сооружений: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F83EB0" w:rsidRDefault="00E56F0F" w:rsidP="00E55C84">
      <w:pPr>
        <w:pStyle w:val="ConsPlusNormal"/>
        <w:jc w:val="both"/>
        <w:rPr>
          <w:rFonts w:ascii="Times New Roman" w:hAnsi="Times New Roman" w:cs="Times New Roman"/>
          <w:sz w:val="24"/>
          <w:szCs w:val="24"/>
        </w:rPr>
      </w:pPr>
      <w:r w:rsidRPr="00F83EB0">
        <w:rPr>
          <w:rFonts w:ascii="Times New Roman" w:hAnsi="Times New Roman" w:cs="Times New Roman"/>
          <w:sz w:val="24"/>
          <w:szCs w:val="24"/>
        </w:rPr>
        <w:t>6.</w:t>
      </w:r>
      <w:r w:rsidR="005D132F" w:rsidRPr="00F83EB0">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8</w:t>
      </w:r>
      <w:r w:rsidRPr="00F83EB0">
        <w:rPr>
          <w:rFonts w:ascii="Times New Roman" w:hAnsi="Times New Roman" w:cs="Times New Roman"/>
          <w:sz w:val="24"/>
          <w:szCs w:val="24"/>
        </w:rPr>
        <w:t>. Содержание зеленых насаждений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w:t>
      </w:r>
      <w:r w:rsidR="00B45C25" w:rsidRPr="00F83EB0">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F83EB0">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Не допускаются:</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складирование материалов, грунта, скола асфальта, отходов производства и потребления, остовов автомобилей на газонах, тротуарах, проходах, проездах, </w:t>
      </w:r>
      <w:r w:rsidR="009840EA" w:rsidRPr="00F83EB0">
        <w:rPr>
          <w:rFonts w:ascii="Times New Roman" w:hAnsi="Times New Roman" w:cs="Times New Roman"/>
          <w:sz w:val="24"/>
          <w:szCs w:val="24"/>
        </w:rPr>
        <w:t xml:space="preserve">на </w:t>
      </w:r>
      <w:r w:rsidRPr="00F83EB0">
        <w:rPr>
          <w:rFonts w:ascii="Times New Roman" w:hAnsi="Times New Roman" w:cs="Times New Roman"/>
          <w:sz w:val="24"/>
          <w:szCs w:val="24"/>
        </w:rPr>
        <w:t>участках с зелеными насаждениями и иных территориях общего пользования;</w:t>
      </w:r>
    </w:p>
    <w:p w:rsidR="00EF4AF2"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F83EB0">
        <w:rPr>
          <w:rFonts w:ascii="Times New Roman" w:hAnsi="Times New Roman" w:cs="Times New Roman"/>
          <w:sz w:val="24"/>
          <w:szCs w:val="24"/>
        </w:rPr>
        <w:t>специализированные организации</w:t>
      </w:r>
      <w:r w:rsidRPr="00F83EB0">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F83EB0">
        <w:rPr>
          <w:rFonts w:ascii="Times New Roman" w:hAnsi="Times New Roman" w:cs="Times New Roman"/>
          <w:sz w:val="24"/>
          <w:szCs w:val="24"/>
        </w:rPr>
        <w:t>;</w:t>
      </w:r>
    </w:p>
    <w:p w:rsidR="004F1F2A" w:rsidRPr="00F83EB0" w:rsidRDefault="00EF4AF2" w:rsidP="00E55C84">
      <w:pPr>
        <w:pStyle w:val="ConsPlusNormal"/>
        <w:ind w:firstLine="540"/>
        <w:jc w:val="both"/>
        <w:rPr>
          <w:rFonts w:ascii="Times New Roman" w:hAnsi="Times New Roman" w:cs="Times New Roman"/>
          <w:szCs w:val="22"/>
        </w:rPr>
      </w:pPr>
      <w:r w:rsidRPr="00F83EB0">
        <w:rPr>
          <w:rFonts w:ascii="Times New Roman" w:hAnsi="Times New Roman" w:cs="Times New Roman"/>
          <w:szCs w:val="22"/>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2B1FB3"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B1FB3" w:rsidRPr="00F83EB0" w:rsidRDefault="002B1FB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shd w:val="clear" w:color="auto" w:fill="FFFFFF"/>
        </w:rPr>
        <w:t>При мощении и асфальтировании городских улиц, проездов, площадей, дворов, тротуаров вокруг ствола дерева оставлять свободное пространство (приствольный круг) диаметром не менее 1 метра.</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доводить до сведения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 xml:space="preserve">дминистрации </w:t>
      </w:r>
      <w:r w:rsidR="00C42FD2"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допускать складирования на них песка, материалов, снега, сколки льда и т.п.;</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w:t>
      </w:r>
      <w:r w:rsidR="0064054A" w:rsidRPr="00F83EB0">
        <w:rPr>
          <w:rFonts w:ascii="Times New Roman" w:hAnsi="Times New Roman" w:cs="Times New Roman"/>
          <w:sz w:val="24"/>
          <w:szCs w:val="24"/>
        </w:rPr>
        <w:t xml:space="preserve">собственными силами либо </w:t>
      </w:r>
      <w:r w:rsidRPr="00F83EB0">
        <w:rPr>
          <w:rFonts w:ascii="Times New Roman" w:hAnsi="Times New Roman" w:cs="Times New Roman"/>
          <w:sz w:val="24"/>
          <w:szCs w:val="24"/>
        </w:rPr>
        <w:t>с привлечением специализированной организации;</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обеспечивать подготовку к зиме зеленых насаждений.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8. Юридические и физические лица, причинившие ущерб зеленым насаждениям, должны </w:t>
      </w:r>
      <w:r w:rsidRPr="00F83EB0">
        <w:rPr>
          <w:rFonts w:ascii="Times New Roman" w:hAnsi="Times New Roman" w:cs="Times New Roman"/>
          <w:sz w:val="24"/>
          <w:szCs w:val="24"/>
        </w:rPr>
        <w:lastRenderedPageBreak/>
        <w:t xml:space="preserve">компенсировать ущерб. Расчет размера вреда, причиненного зеленым насаждениям, производится в зависимости от видового состава и состояния зеленых насаждений. </w:t>
      </w:r>
    </w:p>
    <w:p w:rsidR="00EF4AF2" w:rsidRPr="00F83EB0" w:rsidRDefault="00EF4AF2" w:rsidP="00E55C84">
      <w:pPr>
        <w:pStyle w:val="ConsPlusNormal"/>
        <w:ind w:firstLine="540"/>
        <w:jc w:val="both"/>
        <w:rPr>
          <w:rFonts w:ascii="Times New Roman" w:hAnsi="Times New Roman" w:cs="Times New Roman"/>
          <w:szCs w:val="22"/>
        </w:rPr>
      </w:pPr>
      <w:r w:rsidRPr="00F83EB0">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14. Контроль за исполнением решений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 xml:space="preserve"> осуществляет уполномоченный орган или административная </w:t>
      </w:r>
      <w:r w:rsidR="00BF4A11" w:rsidRPr="00F83EB0">
        <w:rPr>
          <w:rFonts w:ascii="Times New Roman" w:hAnsi="Times New Roman" w:cs="Times New Roman"/>
          <w:sz w:val="24"/>
          <w:szCs w:val="24"/>
        </w:rPr>
        <w:t xml:space="preserve">комиссия, создаваемая </w:t>
      </w:r>
      <w:r w:rsidR="005220D9" w:rsidRPr="00F83EB0">
        <w:rPr>
          <w:rFonts w:ascii="Times New Roman" w:hAnsi="Times New Roman" w:cs="Times New Roman"/>
          <w:sz w:val="24"/>
          <w:szCs w:val="24"/>
        </w:rPr>
        <w:t>постановлением</w:t>
      </w:r>
      <w:r w:rsidR="00BF4A11" w:rsidRPr="00F83EB0">
        <w:rPr>
          <w:rFonts w:ascii="Times New Roman" w:hAnsi="Times New Roman" w:cs="Times New Roman"/>
          <w:sz w:val="24"/>
          <w:szCs w:val="24"/>
        </w:rPr>
        <w:t xml:space="preserve"> </w:t>
      </w:r>
      <w:r w:rsidR="00B10EFC"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4F1F2A" w:rsidRPr="00F83EB0" w:rsidRDefault="004F1F2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15. Проведение работ по содержанию объектов зеленого хозяйства муниципального образования осуществляется за счет </w:t>
      </w:r>
      <w:r w:rsidR="00A16C54" w:rsidRPr="00F83EB0">
        <w:rPr>
          <w:rFonts w:ascii="Times New Roman" w:hAnsi="Times New Roman" w:cs="Times New Roman"/>
          <w:sz w:val="24"/>
          <w:szCs w:val="24"/>
        </w:rPr>
        <w:t>собственников (правообладателей)</w:t>
      </w:r>
      <w:r w:rsidRPr="00F83EB0">
        <w:rPr>
          <w:rFonts w:ascii="Times New Roman" w:hAnsi="Times New Roman" w:cs="Times New Roman"/>
          <w:sz w:val="24"/>
          <w:szCs w:val="24"/>
        </w:rPr>
        <w:t>.</w:t>
      </w:r>
    </w:p>
    <w:p w:rsidR="00BE19A3" w:rsidRPr="00F83EB0" w:rsidRDefault="00BE19A3"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и с</w:t>
      </w:r>
      <w:r w:rsidRPr="00F83EB0">
        <w:rPr>
          <w:rFonts w:ascii="Times New Roman" w:hAnsi="Times New Roman" w:cs="Times New Roman"/>
          <w:sz w:val="24"/>
          <w:szCs w:val="24"/>
          <w:shd w:val="clear" w:color="auto" w:fill="FFFFFF"/>
        </w:rPr>
        <w:t>нос деревьев и кустарников, располагающихся на земельных участках, принадлежащих собственникам таких земельных участков, осуществляется собственниками таких участков самостоятельно за счет собственных средств.</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5</w:t>
      </w:r>
      <w:r w:rsidR="00FC322B" w:rsidRPr="00F83EB0">
        <w:rPr>
          <w:rFonts w:ascii="Times New Roman" w:hAnsi="Times New Roman" w:cs="Times New Roman"/>
          <w:sz w:val="24"/>
          <w:szCs w:val="24"/>
        </w:rPr>
        <w:t>9</w:t>
      </w:r>
      <w:r w:rsidRPr="00F83EB0">
        <w:rPr>
          <w:rFonts w:ascii="Times New Roman" w:hAnsi="Times New Roman" w:cs="Times New Roman"/>
          <w:sz w:val="24"/>
          <w:szCs w:val="24"/>
        </w:rPr>
        <w:t>. Содержание наземных частей линейных сооружений и коммуникаций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В случае проведения ремонта инженерных коммуникаций, размер прилегающей </w:t>
      </w:r>
      <w:r w:rsidRPr="00F83EB0">
        <w:rPr>
          <w:rFonts w:ascii="Times New Roman" w:hAnsi="Times New Roman" w:cs="Times New Roman"/>
          <w:sz w:val="24"/>
          <w:szCs w:val="24"/>
        </w:rPr>
        <w:lastRenderedPageBreak/>
        <w:t xml:space="preserve">территории может быть увеличен по решению </w:t>
      </w:r>
      <w:r w:rsidR="005220D9" w:rsidRPr="00F83EB0">
        <w:rPr>
          <w:rFonts w:ascii="Times New Roman" w:hAnsi="Times New Roman" w:cs="Times New Roman"/>
          <w:sz w:val="24"/>
          <w:szCs w:val="24"/>
        </w:rPr>
        <w:t>а</w:t>
      </w:r>
      <w:r w:rsidR="00B52DAB" w:rsidRPr="00F83EB0">
        <w:rPr>
          <w:rFonts w:ascii="Times New Roman" w:hAnsi="Times New Roman" w:cs="Times New Roman"/>
          <w:sz w:val="24"/>
          <w:szCs w:val="24"/>
        </w:rPr>
        <w:t>дминистрации</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w:t>
      </w:r>
      <w:r w:rsidR="005D132F" w:rsidRPr="00F83EB0">
        <w:rPr>
          <w:rFonts w:ascii="Times New Roman" w:hAnsi="Times New Roman" w:cs="Times New Roman"/>
          <w:sz w:val="24"/>
          <w:szCs w:val="24"/>
        </w:rPr>
        <w:t>) отводить поверхностные воды в систему канализации;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w:t>
      </w:r>
      <w:r w:rsidR="005D132F" w:rsidRPr="00F83EB0">
        <w:rPr>
          <w:rFonts w:ascii="Times New Roman" w:hAnsi="Times New Roman" w:cs="Times New Roman"/>
          <w:sz w:val="24"/>
          <w:szCs w:val="24"/>
        </w:rPr>
        <w:t>) пользоваться пожарными гидрантами в хозяйственных целях;</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w:t>
      </w:r>
      <w:r w:rsidR="005D132F" w:rsidRPr="00F83EB0">
        <w:rPr>
          <w:rFonts w:ascii="Times New Roman" w:hAnsi="Times New Roman" w:cs="Times New Roman"/>
          <w:sz w:val="24"/>
          <w:szCs w:val="24"/>
        </w:rPr>
        <w:t>) производить забор воды от уличных колонок с помощью шлангов;</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w:t>
      </w:r>
      <w:r w:rsidR="005D132F" w:rsidRPr="00F83EB0">
        <w:rPr>
          <w:rFonts w:ascii="Times New Roman" w:hAnsi="Times New Roman" w:cs="Times New Roman"/>
          <w:sz w:val="24"/>
          <w:szCs w:val="24"/>
        </w:rPr>
        <w:t>) производить разборку колонок;</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w:t>
      </w:r>
      <w:r w:rsidR="005D132F" w:rsidRPr="00F83EB0">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В зимний период собственники</w:t>
      </w:r>
      <w:r w:rsidR="003A45D0"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FC322B" w:rsidRPr="00F83EB0">
        <w:rPr>
          <w:rFonts w:ascii="Times New Roman" w:hAnsi="Times New Roman" w:cs="Times New Roman"/>
          <w:sz w:val="24"/>
          <w:szCs w:val="24"/>
        </w:rPr>
        <w:t>60</w:t>
      </w:r>
      <w:r w:rsidRPr="00F83EB0">
        <w:rPr>
          <w:rFonts w:ascii="Times New Roman" w:hAnsi="Times New Roman" w:cs="Times New Roman"/>
          <w:sz w:val="24"/>
          <w:szCs w:val="24"/>
        </w:rPr>
        <w:t>. Содержание производственных территорий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F83EB0">
        <w:rPr>
          <w:rFonts w:ascii="Times New Roman" w:hAnsi="Times New Roman" w:cs="Times New Roman"/>
          <w:sz w:val="24"/>
          <w:szCs w:val="24"/>
        </w:rPr>
        <w:t>и п</w:t>
      </w:r>
      <w:r w:rsidR="00B52DAB"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подъездных путей к ним возлагается на</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правообладателей</w:t>
      </w:r>
      <w:r w:rsidR="00031EDE"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031EDE" w:rsidRPr="00F83EB0">
        <w:rPr>
          <w:rFonts w:ascii="Times New Roman" w:hAnsi="Times New Roman" w:cs="Times New Roman"/>
          <w:sz w:val="24"/>
          <w:szCs w:val="24"/>
        </w:rPr>
        <w:t xml:space="preserve">, </w:t>
      </w:r>
      <w:r w:rsidRPr="00F83EB0">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F83EB0" w:rsidRDefault="000F617E" w:rsidP="00E55C84">
      <w:pPr>
        <w:spacing w:after="0"/>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F83EB0">
        <w:rPr>
          <w:rFonts w:ascii="Times New Roman" w:hAnsi="Times New Roman" w:cs="Times New Roman"/>
          <w:sz w:val="24"/>
          <w:szCs w:val="24"/>
        </w:rPr>
        <w:t>т</w:t>
      </w:r>
      <w:r w:rsidRPr="00F83EB0">
        <w:rPr>
          <w:rFonts w:ascii="Times New Roman" w:hAnsi="Times New Roman" w:cs="Times New Roman"/>
          <w:sz w:val="24"/>
          <w:szCs w:val="24"/>
        </w:rPr>
        <w:t xml:space="preserve">ранспортными средствами (прицепами к ним) во время их эксплуатации, стоянки, обслуживания или ремонта, </w:t>
      </w:r>
      <w:r w:rsidRPr="00F83EB0">
        <w:rPr>
          <w:rFonts w:ascii="Times New Roman" w:hAnsi="Times New Roman" w:cs="Times New Roman"/>
          <w:sz w:val="24"/>
          <w:szCs w:val="24"/>
        </w:rPr>
        <w:lastRenderedPageBreak/>
        <w:t>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220D9" w:rsidRPr="00F83EB0" w:rsidRDefault="005220D9" w:rsidP="00E55C84">
      <w:pPr>
        <w:spacing w:after="0"/>
        <w:ind w:firstLine="567"/>
        <w:jc w:val="both"/>
        <w:rPr>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bookmarkStart w:id="4" w:name="P895"/>
      <w:bookmarkEnd w:id="4"/>
      <w:r w:rsidRPr="00F83EB0">
        <w:rPr>
          <w:rFonts w:ascii="Times New Roman" w:hAnsi="Times New Roman" w:cs="Times New Roman"/>
          <w:sz w:val="24"/>
          <w:szCs w:val="24"/>
        </w:rPr>
        <w:t xml:space="preserve">Статья </w:t>
      </w:r>
      <w:r w:rsidR="00FE28AB" w:rsidRPr="00F83EB0">
        <w:rPr>
          <w:rFonts w:ascii="Times New Roman" w:hAnsi="Times New Roman" w:cs="Times New Roman"/>
          <w:sz w:val="24"/>
          <w:szCs w:val="24"/>
        </w:rPr>
        <w:t>6</w:t>
      </w:r>
      <w:r w:rsidR="00FC322B" w:rsidRPr="00F83EB0">
        <w:rPr>
          <w:rFonts w:ascii="Times New Roman" w:hAnsi="Times New Roman" w:cs="Times New Roman"/>
          <w:sz w:val="24"/>
          <w:szCs w:val="24"/>
        </w:rPr>
        <w:t>1</w:t>
      </w:r>
      <w:r w:rsidRPr="00F83EB0">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Собственники</w:t>
      </w:r>
      <w:r w:rsidR="00AB12CE" w:rsidRPr="00F83EB0">
        <w:rPr>
          <w:rFonts w:ascii="Times New Roman" w:hAnsi="Times New Roman" w:cs="Times New Roman"/>
          <w:sz w:val="24"/>
          <w:szCs w:val="24"/>
        </w:rPr>
        <w:t>, владельцы или пользователи</w:t>
      </w:r>
      <w:r w:rsidRPr="00F83EB0">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F83EB0" w:rsidRDefault="00BE19A3" w:rsidP="00E55C84">
      <w:pPr>
        <w:pStyle w:val="ConsPlusNormal"/>
        <w:ind w:firstLine="540"/>
        <w:jc w:val="both"/>
        <w:rPr>
          <w:rFonts w:ascii="Times New Roman" w:hAnsi="Times New Roman" w:cs="Times New Roman"/>
          <w:sz w:val="24"/>
          <w:szCs w:val="24"/>
        </w:rPr>
      </w:pPr>
      <w:bookmarkStart w:id="5" w:name="P901"/>
      <w:bookmarkEnd w:id="5"/>
      <w:r w:rsidRPr="00F83EB0">
        <w:rPr>
          <w:rFonts w:ascii="Times New Roman" w:hAnsi="Times New Roman" w:cs="Times New Roman"/>
          <w:sz w:val="24"/>
          <w:szCs w:val="24"/>
        </w:rPr>
        <w:t xml:space="preserve">б) производить складирование и хранение строительных </w:t>
      </w:r>
      <w:r w:rsidR="009C2DC7" w:rsidRPr="008B31A2">
        <w:rPr>
          <w:rFonts w:ascii="Times New Roman" w:hAnsi="Times New Roman" w:cs="Times New Roman"/>
          <w:sz w:val="24"/>
          <w:szCs w:val="24"/>
        </w:rPr>
        <w:t>и прочих</w:t>
      </w:r>
      <w:r w:rsidR="009C2DC7" w:rsidRPr="00F83EB0">
        <w:rPr>
          <w:rFonts w:ascii="Times New Roman" w:hAnsi="Times New Roman" w:cs="Times New Roman"/>
          <w:sz w:val="24"/>
          <w:szCs w:val="24"/>
        </w:rPr>
        <w:t xml:space="preserve"> </w:t>
      </w:r>
      <w:r w:rsidRPr="00F83EB0">
        <w:rPr>
          <w:rFonts w:ascii="Times New Roman" w:hAnsi="Times New Roman" w:cs="Times New Roman"/>
          <w:sz w:val="24"/>
          <w:szCs w:val="24"/>
        </w:rPr>
        <w:t>материалов и дров на прилегающей к домовладению территории с письменного разрешения председателей территориального общественного самоуправления, председателей Советов общественности микрорайонов, уличных комитетов согласованного структурным подразделением администрации, осуществляющим в пределах своих полномочий, решение вопросов в сфере жилищно-коммунального хозяйства и благоустройства. Срок разрешения на складирование и хранение на прилегающей к домовладению территории заявленного объема и количества строительных материалов не может превышать 30 дней. Продление срока не допускается. Не допускается складирование и хранение топлива, удобрений на фасадной части территории, прилегающей к домовладению;</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w:t>
      </w:r>
      <w:r w:rsidR="005D132F" w:rsidRPr="00F83EB0">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w:t>
      </w:r>
      <w:r w:rsidR="005D132F" w:rsidRPr="00F83EB0">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F83EB0" w:rsidRDefault="00136180"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w:t>
      </w:r>
      <w:r w:rsidR="005D132F" w:rsidRPr="00F83EB0">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м) заключать договоры с соответствующими организациями на вывоз ТКО;</w:t>
      </w:r>
    </w:p>
    <w:p w:rsidR="00E605FA" w:rsidRPr="00F83EB0" w:rsidRDefault="00E605F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w:t>
      </w:r>
    </w:p>
    <w:p w:rsidR="00E605FA" w:rsidRPr="00F83EB0" w:rsidRDefault="00E605FA"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F83EB0">
        <w:rPr>
          <w:rFonts w:ascii="Times New Roman" w:hAnsi="Times New Roman" w:cs="Times New Roman"/>
          <w:sz w:val="24"/>
          <w:szCs w:val="24"/>
        </w:rPr>
        <w:t>органа</w:t>
      </w:r>
      <w:r w:rsidRPr="00F83EB0">
        <w:rPr>
          <w:rFonts w:ascii="Times New Roman" w:hAnsi="Times New Roman" w:cs="Times New Roman"/>
          <w:sz w:val="24"/>
          <w:szCs w:val="24"/>
        </w:rPr>
        <w:t>;</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w:t>
      </w:r>
      <w:r w:rsidR="00E605FA" w:rsidRPr="00F83EB0">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w:t>
      </w:r>
      <w:r w:rsidR="00E605FA" w:rsidRPr="00F83EB0">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F83EB0">
        <w:rPr>
          <w:rFonts w:ascii="Times New Roman" w:hAnsi="Times New Roman" w:cs="Times New Roman"/>
          <w:sz w:val="24"/>
          <w:szCs w:val="24"/>
        </w:rPr>
        <w:t>а</w:t>
      </w:r>
      <w:r w:rsidR="00BF4A11" w:rsidRPr="00F83EB0">
        <w:rPr>
          <w:rFonts w:ascii="Times New Roman" w:hAnsi="Times New Roman" w:cs="Times New Roman"/>
          <w:sz w:val="24"/>
          <w:szCs w:val="24"/>
        </w:rPr>
        <w:t>дминистрация</w:t>
      </w:r>
      <w:r w:rsidR="00C42FD2" w:rsidRPr="00F83EB0">
        <w:rPr>
          <w:rFonts w:ascii="Times New Roman" w:hAnsi="Times New Roman" w:cs="Times New Roman"/>
          <w:sz w:val="24"/>
          <w:szCs w:val="24"/>
        </w:rPr>
        <w:t xml:space="preserve"> городского округа</w:t>
      </w:r>
      <w:r w:rsidR="00BF4A11" w:rsidRPr="00F83EB0">
        <w:rPr>
          <w:rFonts w:ascii="Times New Roman" w:hAnsi="Times New Roman" w:cs="Times New Roman"/>
          <w:sz w:val="24"/>
          <w:szCs w:val="24"/>
        </w:rPr>
        <w:t>, уполномоченные органы</w:t>
      </w:r>
      <w:r w:rsidR="00E605FA" w:rsidRPr="00F83EB0">
        <w:rPr>
          <w:rFonts w:ascii="Times New Roman" w:hAnsi="Times New Roman" w:cs="Times New Roman"/>
          <w:sz w:val="24"/>
          <w:szCs w:val="24"/>
        </w:rPr>
        <w:t xml:space="preserve">, </w:t>
      </w:r>
      <w:r w:rsidR="0002524F" w:rsidRPr="00F83EB0">
        <w:rPr>
          <w:rFonts w:ascii="Times New Roman" w:hAnsi="Times New Roman" w:cs="Times New Roman"/>
          <w:sz w:val="24"/>
          <w:szCs w:val="24"/>
        </w:rPr>
        <w:t>эксплуатирующие организации</w:t>
      </w:r>
      <w:r w:rsidR="00E605FA" w:rsidRPr="00F83EB0">
        <w:rPr>
          <w:rFonts w:ascii="Times New Roman" w:hAnsi="Times New Roman" w:cs="Times New Roman"/>
          <w:sz w:val="24"/>
          <w:szCs w:val="24"/>
        </w:rPr>
        <w:t xml:space="preserve">, товарищества собственников жилья, </w:t>
      </w:r>
      <w:r w:rsidR="0002524F" w:rsidRPr="00F83EB0">
        <w:rPr>
          <w:rFonts w:ascii="Times New Roman" w:hAnsi="Times New Roman" w:cs="Times New Roman"/>
          <w:sz w:val="24"/>
          <w:szCs w:val="24"/>
        </w:rPr>
        <w:t>кооперативы</w:t>
      </w:r>
      <w:r w:rsidR="00E605FA" w:rsidRPr="00F83EB0">
        <w:rPr>
          <w:rFonts w:ascii="Times New Roman" w:hAnsi="Times New Roman" w:cs="Times New Roman"/>
          <w:sz w:val="24"/>
          <w:szCs w:val="24"/>
        </w:rPr>
        <w:t>.</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E605FA" w:rsidRPr="00F83EB0">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F83EB0" w:rsidRDefault="002D5B54"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w:t>
      </w:r>
      <w:r w:rsidR="00E605FA" w:rsidRPr="00F83EB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w:t>
      </w:r>
      <w:r w:rsidR="0064054A" w:rsidRPr="00F83EB0">
        <w:rPr>
          <w:rFonts w:ascii="Times New Roman" w:hAnsi="Times New Roman" w:cs="Times New Roman"/>
          <w:sz w:val="24"/>
          <w:szCs w:val="24"/>
        </w:rPr>
        <w:t>вить благоустройство в течение 3</w:t>
      </w:r>
      <w:r w:rsidR="00E605FA" w:rsidRPr="00F83EB0">
        <w:rPr>
          <w:rFonts w:ascii="Times New Roman" w:hAnsi="Times New Roman" w:cs="Times New Roman"/>
          <w:sz w:val="24"/>
          <w:szCs w:val="24"/>
        </w:rPr>
        <w:t>0-ти дней.</w:t>
      </w:r>
    </w:p>
    <w:p w:rsidR="005D132F" w:rsidRPr="00F83EB0" w:rsidRDefault="005D132F" w:rsidP="00E55C84">
      <w:pPr>
        <w:pStyle w:val="ConsPlusNormal"/>
        <w:jc w:val="both"/>
        <w:rPr>
          <w:rFonts w:ascii="Times New Roman" w:hAnsi="Times New Roman" w:cs="Times New Roman"/>
          <w:sz w:val="24"/>
          <w:szCs w:val="24"/>
        </w:rPr>
      </w:pPr>
      <w:bookmarkStart w:id="6" w:name="P906"/>
      <w:bookmarkEnd w:id="6"/>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6</w:t>
      </w:r>
      <w:r w:rsidR="00FC322B" w:rsidRPr="00F83EB0">
        <w:rPr>
          <w:rFonts w:ascii="Times New Roman" w:hAnsi="Times New Roman" w:cs="Times New Roman"/>
          <w:sz w:val="24"/>
          <w:szCs w:val="24"/>
        </w:rPr>
        <w:t>2</w:t>
      </w:r>
      <w:r w:rsidRPr="00F83EB0">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F83EB0" w:rsidRDefault="005D132F" w:rsidP="00E55C84">
      <w:pPr>
        <w:pStyle w:val="ConsPlusNormal"/>
        <w:jc w:val="both"/>
        <w:rPr>
          <w:rFonts w:ascii="Times New Roman" w:hAnsi="Times New Roman" w:cs="Times New Roman"/>
          <w:sz w:val="24"/>
          <w:szCs w:val="24"/>
        </w:rPr>
      </w:pPr>
    </w:p>
    <w:p w:rsidR="007D369E" w:rsidRPr="00F83EB0" w:rsidRDefault="005D132F" w:rsidP="007D369E">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r w:rsidR="007D369E" w:rsidRPr="00F83EB0">
        <w:rPr>
          <w:rFonts w:ascii="Times New Roman" w:hAnsi="Times New Roman" w:cs="Times New Roman"/>
          <w:sz w:val="24"/>
          <w:szCs w:val="24"/>
        </w:rPr>
        <w:t>2</w:t>
      </w:r>
      <w:r w:rsidRPr="00F83EB0">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bookmarkStart w:id="7" w:name="P911"/>
      <w:bookmarkEnd w:id="7"/>
    </w:p>
    <w:p w:rsidR="005D132F" w:rsidRPr="00F83EB0" w:rsidRDefault="007D369E" w:rsidP="007D369E">
      <w:pPr>
        <w:pStyle w:val="ConsPlusNormal"/>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Для организации </w:t>
      </w:r>
      <w:r w:rsidRPr="00F83EB0">
        <w:rPr>
          <w:rFonts w:ascii="Times New Roman" w:hAnsi="Times New Roman" w:cs="Times New Roman"/>
          <w:spacing w:val="2"/>
          <w:sz w:val="24"/>
          <w:szCs w:val="24"/>
        </w:rPr>
        <w:t>накопления твердых коммунальных отходов с</w:t>
      </w:r>
      <w:r w:rsidRPr="00F83EB0">
        <w:rPr>
          <w:rFonts w:ascii="Times New Roman" w:hAnsi="Times New Roman" w:cs="Times New Roman"/>
          <w:sz w:val="24"/>
          <w:szCs w:val="24"/>
        </w:rPr>
        <w:t>адоводческие, огороднические и дачные некоммерческие объединения граждан должны оборудовать места</w:t>
      </w:r>
      <w:r w:rsidRPr="00F83EB0">
        <w:rPr>
          <w:rFonts w:ascii="Times New Roman" w:hAnsi="Times New Roman" w:cs="Times New Roman"/>
          <w:spacing w:val="2"/>
          <w:sz w:val="24"/>
          <w:szCs w:val="24"/>
        </w:rPr>
        <w:t xml:space="preserve"> (площадки) накопления твердых коммунальных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r w:rsidRPr="00F83EB0">
        <w:rPr>
          <w:rFonts w:ascii="Times New Roman" w:hAnsi="Times New Roman" w:cs="Times New Roman"/>
          <w:sz w:val="24"/>
          <w:szCs w:val="24"/>
        </w:rPr>
        <w:t>С</w:t>
      </w:r>
      <w:r w:rsidRPr="00F83EB0">
        <w:rPr>
          <w:rFonts w:ascii="Times New Roman" w:hAnsi="Times New Roman" w:cs="Times New Roman"/>
          <w:spacing w:val="2"/>
          <w:sz w:val="24"/>
          <w:szCs w:val="24"/>
        </w:rPr>
        <w:t xml:space="preserve">одержание мест (площадок) накопления </w:t>
      </w:r>
      <w:r w:rsidRPr="00F83EB0">
        <w:rPr>
          <w:rFonts w:ascii="Times New Roman" w:hAnsi="Times New Roman" w:cs="Times New Roman"/>
          <w:sz w:val="24"/>
          <w:szCs w:val="24"/>
        </w:rPr>
        <w:t xml:space="preserve">твердых коммунальных отходов обеспечивается </w:t>
      </w:r>
      <w:r w:rsidRPr="00F83EB0">
        <w:rPr>
          <w:rFonts w:ascii="Times New Roman" w:hAnsi="Times New Roman" w:cs="Times New Roman"/>
          <w:spacing w:val="2"/>
          <w:sz w:val="24"/>
          <w:szCs w:val="24"/>
        </w:rPr>
        <w:t>с</w:t>
      </w:r>
      <w:r w:rsidRPr="00F83EB0">
        <w:rPr>
          <w:rFonts w:ascii="Times New Roman" w:hAnsi="Times New Roman" w:cs="Times New Roman"/>
          <w:sz w:val="24"/>
          <w:szCs w:val="24"/>
        </w:rPr>
        <w:t xml:space="preserve">адоводческими, огородническими и дачными некоммерческими объединениями граждан самостоятельно либо путем привлечения третьих лиц по договору. </w:t>
      </w:r>
      <w:r w:rsidRPr="00F83EB0">
        <w:rPr>
          <w:rFonts w:ascii="Times New Roman" w:hAnsi="Times New Roman" w:cs="Times New Roman"/>
          <w:spacing w:val="2"/>
          <w:sz w:val="24"/>
          <w:szCs w:val="24"/>
        </w:rPr>
        <w:t xml:space="preserve">Вывоз твердых коммунальных отходов </w:t>
      </w:r>
      <w:r w:rsidRPr="00F83EB0">
        <w:rPr>
          <w:rFonts w:ascii="Times New Roman" w:hAnsi="Times New Roman" w:cs="Times New Roman"/>
          <w:sz w:val="24"/>
          <w:szCs w:val="24"/>
        </w:rPr>
        <w:t xml:space="preserve">обеспечивается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на договорной основе с </w:t>
      </w:r>
      <w:r w:rsidRPr="00F83EB0">
        <w:rPr>
          <w:rFonts w:ascii="Times New Roman" w:hAnsi="Times New Roman" w:cs="Times New Roman"/>
          <w:spacing w:val="2"/>
          <w:sz w:val="24"/>
          <w:szCs w:val="24"/>
        </w:rPr>
        <w:t>с</w:t>
      </w:r>
      <w:r w:rsidRPr="00F83EB0">
        <w:rPr>
          <w:rFonts w:ascii="Times New Roman" w:hAnsi="Times New Roman" w:cs="Times New Roman"/>
          <w:sz w:val="24"/>
          <w:szCs w:val="24"/>
        </w:rPr>
        <w:t>адоводческими, огородническими и дачными некоммерческими объединениями граждан.</w:t>
      </w:r>
    </w:p>
    <w:p w:rsidR="007D369E" w:rsidRPr="00F83EB0" w:rsidRDefault="007D369E"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6</w:t>
      </w:r>
      <w:r w:rsidR="00FC322B" w:rsidRPr="00F83EB0">
        <w:rPr>
          <w:rFonts w:ascii="Times New Roman" w:hAnsi="Times New Roman" w:cs="Times New Roman"/>
          <w:sz w:val="24"/>
          <w:szCs w:val="24"/>
        </w:rPr>
        <w:t>3</w:t>
      </w:r>
      <w:r w:rsidRPr="00F83EB0">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F83EB0" w:rsidRDefault="005D132F" w:rsidP="00E55C84">
      <w:pPr>
        <w:pStyle w:val="ConsPlusNormal"/>
        <w:tabs>
          <w:tab w:val="left" w:pos="993"/>
        </w:tabs>
        <w:ind w:firstLine="567"/>
        <w:jc w:val="both"/>
        <w:rPr>
          <w:rFonts w:ascii="Times New Roman" w:hAnsi="Times New Roman" w:cs="Times New Roman"/>
          <w:sz w:val="24"/>
          <w:szCs w:val="24"/>
        </w:rPr>
      </w:pPr>
    </w:p>
    <w:p w:rsidR="00D24DAA" w:rsidRPr="00F83EB0" w:rsidRDefault="00F17CEE"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F83EB0" w:rsidRDefault="00D24DAA"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F83EB0">
        <w:rPr>
          <w:rFonts w:ascii="Times New Roman" w:hAnsi="Times New Roman" w:cs="Times New Roman"/>
          <w:sz w:val="24"/>
          <w:szCs w:val="24"/>
        </w:rPr>
        <w:t>Закрепленная территория состоит из:</w:t>
      </w:r>
    </w:p>
    <w:p w:rsidR="00D24DAA" w:rsidRPr="00F83EB0" w:rsidRDefault="00D24DAA"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F83EB0" w:rsidRDefault="00D24DAA"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прилегающей территории, определенной в соответствии со статьей </w:t>
      </w:r>
      <w:r w:rsidR="00D37EA4" w:rsidRPr="00F83EB0">
        <w:rPr>
          <w:rFonts w:ascii="Times New Roman" w:hAnsi="Times New Roman" w:cs="Times New Roman"/>
          <w:sz w:val="24"/>
          <w:szCs w:val="24"/>
        </w:rPr>
        <w:t>50</w:t>
      </w:r>
      <w:r w:rsidRPr="00F83EB0">
        <w:rPr>
          <w:rFonts w:ascii="Times New Roman" w:hAnsi="Times New Roman" w:cs="Times New Roman"/>
          <w:sz w:val="24"/>
          <w:szCs w:val="24"/>
        </w:rPr>
        <w:t xml:space="preserve"> настоящих </w:t>
      </w:r>
      <w:r w:rsidR="005220D9" w:rsidRPr="00F83EB0">
        <w:rPr>
          <w:rFonts w:ascii="Times New Roman" w:hAnsi="Times New Roman" w:cs="Times New Roman"/>
          <w:sz w:val="24"/>
          <w:szCs w:val="24"/>
        </w:rPr>
        <w:t>п</w:t>
      </w:r>
      <w:r w:rsidRPr="00F83EB0">
        <w:rPr>
          <w:rFonts w:ascii="Times New Roman" w:hAnsi="Times New Roman" w:cs="Times New Roman"/>
          <w:sz w:val="24"/>
          <w:szCs w:val="24"/>
        </w:rPr>
        <w:t>равил благоустройства.</w:t>
      </w:r>
    </w:p>
    <w:p w:rsidR="00D24DAA" w:rsidRPr="00F83EB0" w:rsidRDefault="00D24DAA"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lastRenderedPageBreak/>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F83EB0">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F83EB0">
        <w:rPr>
          <w:rFonts w:ascii="Times New Roman" w:hAnsi="Times New Roman" w:cs="Times New Roman"/>
          <w:sz w:val="24"/>
          <w:szCs w:val="24"/>
        </w:rPr>
        <w:t>муниципального образования</w:t>
      </w:r>
      <w:r w:rsidRPr="00F83EB0">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F83EB0">
        <w:rPr>
          <w:rFonts w:ascii="Times New Roman" w:hAnsi="Times New Roman" w:cs="Times New Roman"/>
          <w:sz w:val="24"/>
          <w:szCs w:val="24"/>
        </w:rPr>
        <w:t xml:space="preserve"> и Республики Башкортостан</w:t>
      </w:r>
      <w:r w:rsidRPr="00F83EB0">
        <w:rPr>
          <w:rFonts w:ascii="Times New Roman" w:hAnsi="Times New Roman" w:cs="Times New Roman"/>
          <w:sz w:val="24"/>
          <w:szCs w:val="24"/>
        </w:rPr>
        <w:t xml:space="preserve">, </w:t>
      </w:r>
      <w:r w:rsidR="004F53E8" w:rsidRPr="00F83EB0">
        <w:rPr>
          <w:rFonts w:ascii="Times New Roman" w:hAnsi="Times New Roman" w:cs="Times New Roman"/>
          <w:sz w:val="24"/>
          <w:szCs w:val="24"/>
        </w:rPr>
        <w:t xml:space="preserve">настоящими </w:t>
      </w:r>
      <w:r w:rsidR="005220D9" w:rsidRPr="00F83EB0">
        <w:rPr>
          <w:rFonts w:ascii="Times New Roman" w:hAnsi="Times New Roman" w:cs="Times New Roman"/>
          <w:sz w:val="24"/>
          <w:szCs w:val="24"/>
        </w:rPr>
        <w:t>п</w:t>
      </w:r>
      <w:r w:rsidRPr="00F83EB0">
        <w:rPr>
          <w:rFonts w:ascii="Times New Roman" w:hAnsi="Times New Roman" w:cs="Times New Roman"/>
          <w:sz w:val="24"/>
          <w:szCs w:val="24"/>
        </w:rPr>
        <w:t>равилами благоустройства</w:t>
      </w:r>
      <w:r w:rsidR="00D24DAA" w:rsidRPr="00F83EB0">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F83EB0">
        <w:rPr>
          <w:rFonts w:ascii="Times New Roman" w:hAnsi="Times New Roman" w:cs="Times New Roman"/>
          <w:sz w:val="24"/>
          <w:szCs w:val="24"/>
        </w:rPr>
        <w:t>а</w:t>
      </w:r>
      <w:r w:rsidR="00D24DAA"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F83EB0" w:rsidRDefault="00D24DAA" w:rsidP="00E55C84">
      <w:pPr>
        <w:pStyle w:val="ConsPlusNormal"/>
        <w:tabs>
          <w:tab w:val="left" w:pos="993"/>
        </w:tabs>
        <w:ind w:firstLine="567"/>
        <w:jc w:val="both"/>
        <w:rPr>
          <w:rFonts w:ascii="Times New Roman" w:hAnsi="Times New Roman" w:cs="Times New Roman"/>
          <w:sz w:val="24"/>
          <w:szCs w:val="24"/>
        </w:rPr>
      </w:pPr>
      <w:r w:rsidRPr="00F83EB0">
        <w:rPr>
          <w:rFonts w:ascii="Times New Roman" w:hAnsi="Times New Roman" w:cs="Times New Roman"/>
          <w:sz w:val="24"/>
          <w:szCs w:val="24"/>
        </w:rPr>
        <w:t>4</w:t>
      </w:r>
      <w:r w:rsidR="005D132F" w:rsidRPr="00F83EB0">
        <w:rPr>
          <w:rFonts w:ascii="Times New Roman" w:hAnsi="Times New Roman" w:cs="Times New Roman"/>
          <w:sz w:val="24"/>
          <w:szCs w:val="24"/>
        </w:rPr>
        <w:t xml:space="preserve">. Содержание территорий </w:t>
      </w:r>
      <w:r w:rsidR="005220D9" w:rsidRPr="00F83EB0">
        <w:rPr>
          <w:rFonts w:ascii="Times New Roman" w:hAnsi="Times New Roman" w:cs="Times New Roman"/>
          <w:sz w:val="24"/>
          <w:szCs w:val="24"/>
        </w:rPr>
        <w:t>городского округа</w:t>
      </w:r>
      <w:r w:rsidR="005D132F" w:rsidRPr="00F83EB0">
        <w:rPr>
          <w:rFonts w:ascii="Times New Roman" w:hAnsi="Times New Roman" w:cs="Times New Roman"/>
          <w:sz w:val="24"/>
          <w:szCs w:val="24"/>
        </w:rPr>
        <w:t xml:space="preserve"> обеспечивается </w:t>
      </w:r>
      <w:r w:rsidR="005220D9" w:rsidRPr="00F83EB0">
        <w:rPr>
          <w:rFonts w:ascii="Times New Roman" w:hAnsi="Times New Roman" w:cs="Times New Roman"/>
          <w:sz w:val="24"/>
          <w:szCs w:val="24"/>
        </w:rPr>
        <w:t>а</w:t>
      </w:r>
      <w:r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 xml:space="preserve"> </w:t>
      </w:r>
      <w:r w:rsidR="005D132F" w:rsidRPr="00F83EB0">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F83EB0">
        <w:rPr>
          <w:rFonts w:ascii="Times New Roman" w:hAnsi="Times New Roman" w:cs="Times New Roman"/>
          <w:sz w:val="24"/>
          <w:szCs w:val="24"/>
        </w:rPr>
        <w:t>Республики Башкортостан</w:t>
      </w:r>
      <w:r w:rsidR="005D132F" w:rsidRPr="00F83EB0">
        <w:rPr>
          <w:rFonts w:ascii="Times New Roman" w:hAnsi="Times New Roman" w:cs="Times New Roman"/>
          <w:sz w:val="24"/>
          <w:szCs w:val="24"/>
        </w:rPr>
        <w:t xml:space="preserve">, </w:t>
      </w:r>
      <w:r w:rsidR="009B29BA" w:rsidRPr="00F83EB0">
        <w:rPr>
          <w:rFonts w:ascii="Times New Roman" w:hAnsi="Times New Roman" w:cs="Times New Roman"/>
          <w:sz w:val="24"/>
          <w:szCs w:val="24"/>
        </w:rPr>
        <w:t>настоящими п</w:t>
      </w:r>
      <w:r w:rsidR="005D132F" w:rsidRPr="00F83EB0">
        <w:rPr>
          <w:rFonts w:ascii="Times New Roman" w:hAnsi="Times New Roman" w:cs="Times New Roman"/>
          <w:sz w:val="24"/>
          <w:szCs w:val="24"/>
        </w:rPr>
        <w:t>равилами благоустройства посредством: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закупки товаров, работ, услуг для обеспечения муниципальных нужд;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w:t>
      </w:r>
      <w:r w:rsidR="00254CB0" w:rsidRPr="00F83EB0">
        <w:rPr>
          <w:rFonts w:ascii="Times New Roman" w:hAnsi="Times New Roman" w:cs="Times New Roman"/>
          <w:bCs/>
          <w:sz w:val="24"/>
          <w:szCs w:val="24"/>
        </w:rPr>
        <w:t>При возникновении подтоплений</w:t>
      </w:r>
      <w:r w:rsidR="00254CB0" w:rsidRPr="00F83EB0">
        <w:rPr>
          <w:rFonts w:ascii="Times New Roman" w:hAnsi="Times New Roman" w:cs="Times New Roman"/>
          <w:sz w:val="24"/>
          <w:szCs w:val="24"/>
        </w:rPr>
        <w:t xml:space="preserve"> площадью </w:t>
      </w:r>
      <w:r w:rsidR="006203DB" w:rsidRPr="00F83EB0">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F83EB0">
        <w:rPr>
          <w:rFonts w:ascii="Times New Roman" w:hAnsi="Times New Roman" w:cs="Times New Roman"/>
          <w:sz w:val="24"/>
          <w:szCs w:val="24"/>
        </w:rPr>
        <w:t xml:space="preserve">прилегающей </w:t>
      </w:r>
      <w:r w:rsidRPr="00F83EB0">
        <w:rPr>
          <w:rFonts w:ascii="Times New Roman" w:hAnsi="Times New Roman" w:cs="Times New Roman"/>
          <w:sz w:val="24"/>
          <w:szCs w:val="24"/>
        </w:rPr>
        <w:t>территории</w:t>
      </w:r>
      <w:r w:rsidR="00D24DAA" w:rsidRPr="00F83EB0">
        <w:rPr>
          <w:rFonts w:ascii="Times New Roman" w:hAnsi="Times New Roman" w:cs="Times New Roman"/>
          <w:sz w:val="24"/>
          <w:szCs w:val="24"/>
        </w:rPr>
        <w:t>, обеспечить надлежащее санитарное состояние закрепленной территории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11.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мойка транспортных средств, слив топлива, масел, технических жидкостей </w:t>
      </w:r>
      <w:r w:rsidR="009C2DC7" w:rsidRPr="008B31A2">
        <w:rPr>
          <w:rFonts w:ascii="Times New Roman" w:hAnsi="Times New Roman" w:cs="Times New Roman"/>
          <w:sz w:val="24"/>
          <w:szCs w:val="24"/>
        </w:rPr>
        <w:t>сточных вод</w:t>
      </w:r>
      <w:r w:rsidR="009C2DC7" w:rsidRPr="00F83EB0">
        <w:rPr>
          <w:rFonts w:ascii="Times New Roman" w:hAnsi="Times New Roman" w:cs="Times New Roman"/>
          <w:sz w:val="24"/>
          <w:szCs w:val="24"/>
        </w:rPr>
        <w:t xml:space="preserve"> </w:t>
      </w:r>
      <w:r w:rsidRPr="00F83EB0">
        <w:rPr>
          <w:rFonts w:ascii="Times New Roman" w:hAnsi="Times New Roman" w:cs="Times New Roman"/>
          <w:sz w:val="24"/>
          <w:szCs w:val="24"/>
        </w:rPr>
        <w:t>вне специально отведенных мест;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б) размещение автотранспортных средств на детских, игровых, спортивных </w:t>
      </w:r>
      <w:r w:rsidR="00AA6E9E" w:rsidRPr="00F83EB0">
        <w:rPr>
          <w:rFonts w:ascii="Times New Roman" w:hAnsi="Times New Roman" w:cs="Times New Roman"/>
          <w:sz w:val="24"/>
          <w:szCs w:val="24"/>
        </w:rPr>
        <w:t xml:space="preserve">хозяйственных и бельевых </w:t>
      </w:r>
      <w:r w:rsidRPr="00F83EB0">
        <w:rPr>
          <w:rFonts w:ascii="Times New Roman" w:hAnsi="Times New Roman" w:cs="Times New Roman"/>
          <w:sz w:val="24"/>
          <w:szCs w:val="24"/>
        </w:rPr>
        <w:t>площадках, газонах, цветниках, зеленых насаждениях,</w:t>
      </w:r>
      <w:r w:rsidR="00AA6E9E" w:rsidRPr="00F83EB0">
        <w:rPr>
          <w:rFonts w:ascii="Times New Roman" w:hAnsi="Times New Roman" w:cs="Times New Roman"/>
          <w:sz w:val="24"/>
          <w:szCs w:val="24"/>
        </w:rPr>
        <w:t xml:space="preserve"> </w:t>
      </w:r>
      <w:r w:rsidRPr="00F83EB0">
        <w:rPr>
          <w:rFonts w:ascii="Times New Roman" w:hAnsi="Times New Roman" w:cs="Times New Roman"/>
          <w:sz w:val="24"/>
          <w:szCs w:val="24"/>
        </w:rPr>
        <w:t>а также вне специальных площадок, оборудованных для их размещения;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F83EB0" w:rsidRDefault="00755A09"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F83EB0" w:rsidRDefault="005D132F"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F83EB0" w:rsidRDefault="005D132F"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F83EB0">
        <w:rPr>
          <w:rFonts w:ascii="Times New Roman" w:hAnsi="Times New Roman" w:cs="Times New Roman"/>
          <w:sz w:val="24"/>
          <w:szCs w:val="24"/>
        </w:rPr>
        <w:t>уполномоченными органами</w:t>
      </w:r>
      <w:r w:rsidR="007D369E" w:rsidRPr="00F83EB0">
        <w:rPr>
          <w:rFonts w:ascii="Times New Roman" w:hAnsi="Times New Roman" w:cs="Times New Roman"/>
          <w:sz w:val="24"/>
          <w:szCs w:val="24"/>
        </w:rPr>
        <w:t>;</w:t>
      </w:r>
    </w:p>
    <w:p w:rsidR="007D369E" w:rsidRPr="00F83EB0" w:rsidRDefault="007D369E" w:rsidP="007D369E">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ж) сб</w:t>
      </w:r>
      <w:r w:rsidR="0035005A">
        <w:rPr>
          <w:rFonts w:ascii="Times New Roman" w:hAnsi="Times New Roman" w:cs="Times New Roman"/>
          <w:sz w:val="24"/>
          <w:szCs w:val="24"/>
        </w:rPr>
        <w:t>рос</w:t>
      </w:r>
      <w:r w:rsidRPr="00F83EB0">
        <w:rPr>
          <w:rFonts w:ascii="Times New Roman" w:hAnsi="Times New Roman" w:cs="Times New Roman"/>
          <w:sz w:val="24"/>
          <w:szCs w:val="24"/>
        </w:rPr>
        <w:t xml:space="preserve"> смета, мусора, травы, </w:t>
      </w:r>
      <w:r w:rsidR="00FA5671" w:rsidRPr="00F83EB0">
        <w:rPr>
          <w:rFonts w:ascii="Times New Roman" w:hAnsi="Times New Roman" w:cs="Times New Roman"/>
          <w:sz w:val="24"/>
          <w:szCs w:val="24"/>
        </w:rPr>
        <w:t xml:space="preserve">снега, льда, </w:t>
      </w:r>
      <w:r w:rsidRPr="00F83EB0">
        <w:rPr>
          <w:rFonts w:ascii="Times New Roman" w:hAnsi="Times New Roman" w:cs="Times New Roman"/>
          <w:sz w:val="24"/>
          <w:szCs w:val="24"/>
        </w:rPr>
        <w:t>порубочных остатков и иных отходов на озелененны</w:t>
      </w:r>
      <w:r w:rsidR="00FA5671" w:rsidRPr="00F83EB0">
        <w:rPr>
          <w:rFonts w:ascii="Times New Roman" w:hAnsi="Times New Roman" w:cs="Times New Roman"/>
          <w:sz w:val="24"/>
          <w:szCs w:val="24"/>
        </w:rPr>
        <w:t>х</w:t>
      </w:r>
      <w:r w:rsidRPr="00F83EB0">
        <w:rPr>
          <w:rFonts w:ascii="Times New Roman" w:hAnsi="Times New Roman" w:cs="Times New Roman"/>
          <w:sz w:val="24"/>
          <w:szCs w:val="24"/>
        </w:rPr>
        <w:t xml:space="preserve"> </w:t>
      </w:r>
      <w:r w:rsidR="004D18FC" w:rsidRPr="00F83EB0">
        <w:rPr>
          <w:rFonts w:ascii="Times New Roman" w:hAnsi="Times New Roman" w:cs="Times New Roman"/>
          <w:sz w:val="24"/>
          <w:szCs w:val="24"/>
        </w:rPr>
        <w:t>территориях</w:t>
      </w:r>
      <w:r w:rsidRPr="00F83EB0">
        <w:rPr>
          <w:rFonts w:ascii="Times New Roman" w:hAnsi="Times New Roman" w:cs="Times New Roman"/>
          <w:sz w:val="24"/>
          <w:szCs w:val="24"/>
        </w:rPr>
        <w:t>,</w:t>
      </w:r>
      <w:r w:rsidR="00FA5671" w:rsidRPr="00F83EB0">
        <w:rPr>
          <w:rFonts w:ascii="Times New Roman" w:hAnsi="Times New Roman" w:cs="Times New Roman"/>
          <w:sz w:val="24"/>
          <w:szCs w:val="24"/>
        </w:rPr>
        <w:t xml:space="preserve"> тротуарах, детских, спортивных и иных площадках,</w:t>
      </w:r>
      <w:r w:rsidRPr="00F83EB0">
        <w:rPr>
          <w:rFonts w:ascii="Times New Roman" w:hAnsi="Times New Roman" w:cs="Times New Roman"/>
          <w:sz w:val="24"/>
          <w:szCs w:val="24"/>
        </w:rPr>
        <w:t xml:space="preserve">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p>
    <w:p w:rsidR="007D369E" w:rsidRPr="00F83EB0" w:rsidRDefault="007D369E" w:rsidP="007D369E">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з) размещение смета, мусора и отходов в несанкционированных местах, в том числе сброс с окон и иных элементов зданий;</w:t>
      </w:r>
    </w:p>
    <w:p w:rsidR="007D369E" w:rsidRPr="00F83EB0" w:rsidRDefault="007D369E" w:rsidP="007D369E">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сжигание мусора, листвы, иных отходов на общественных территориях.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F83EB0">
        <w:rPr>
          <w:rFonts w:ascii="Times New Roman" w:hAnsi="Times New Roman" w:cs="Times New Roman"/>
          <w:sz w:val="24"/>
          <w:szCs w:val="24"/>
        </w:rPr>
        <w:t>, владельцами, пользователями</w:t>
      </w:r>
      <w:r w:rsidRPr="00F83EB0">
        <w:rPr>
          <w:rFonts w:ascii="Times New Roman" w:hAnsi="Times New Roman" w:cs="Times New Roman"/>
          <w:sz w:val="24"/>
          <w:szCs w:val="24"/>
        </w:rPr>
        <w:t xml:space="preserve"> территорий (участков) за свой счет.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14. </w:t>
      </w:r>
      <w:r w:rsidR="00EF4AF2" w:rsidRPr="00F83EB0">
        <w:rPr>
          <w:rFonts w:ascii="Times New Roman" w:hAnsi="Times New Roman" w:cs="Times New Roman"/>
          <w:sz w:val="24"/>
          <w:szCs w:val="24"/>
        </w:rPr>
        <w:t>С</w:t>
      </w:r>
      <w:r w:rsidR="009676A2" w:rsidRPr="00F83EB0">
        <w:rPr>
          <w:rFonts w:ascii="Times New Roman" w:hAnsi="Times New Roman" w:cs="Times New Roman"/>
          <w:sz w:val="24"/>
          <w:szCs w:val="24"/>
        </w:rPr>
        <w:t>обственники, владельцы, пользователи</w:t>
      </w:r>
      <w:r w:rsidR="00AB12CE" w:rsidRPr="00F83EB0">
        <w:rPr>
          <w:rFonts w:ascii="Times New Roman" w:hAnsi="Times New Roman" w:cs="Times New Roman"/>
          <w:sz w:val="24"/>
          <w:szCs w:val="24"/>
        </w:rPr>
        <w:t>, арендаторы</w:t>
      </w:r>
      <w:r w:rsidR="009676A2" w:rsidRPr="00F83EB0">
        <w:rPr>
          <w:rFonts w:ascii="Times New Roman" w:hAnsi="Times New Roman" w:cs="Times New Roman"/>
          <w:sz w:val="24"/>
          <w:szCs w:val="24"/>
        </w:rPr>
        <w:t xml:space="preserve"> </w:t>
      </w:r>
      <w:r w:rsidRPr="00F83EB0">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агротехническим - обработка почвы, посев многолетних трав.</w:t>
      </w:r>
    </w:p>
    <w:p w:rsidR="009676A2" w:rsidRPr="00F83EB0" w:rsidRDefault="009676A2"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15. </w:t>
      </w:r>
      <w:r w:rsidR="00A15108" w:rsidRPr="00F83EB0">
        <w:rPr>
          <w:rFonts w:ascii="Times New Roman" w:hAnsi="Times New Roman" w:cs="Times New Roman"/>
          <w:sz w:val="24"/>
          <w:szCs w:val="24"/>
        </w:rPr>
        <w:t xml:space="preserve">Заключение </w:t>
      </w:r>
      <w:r w:rsidRPr="00F83EB0">
        <w:rPr>
          <w:rFonts w:ascii="Times New Roman" w:hAnsi="Times New Roman" w:cs="Times New Roman"/>
          <w:sz w:val="24"/>
          <w:szCs w:val="24"/>
        </w:rPr>
        <w:t>договор</w:t>
      </w:r>
      <w:r w:rsidR="00A15108" w:rsidRPr="00F83EB0">
        <w:rPr>
          <w:rFonts w:ascii="Times New Roman" w:hAnsi="Times New Roman" w:cs="Times New Roman"/>
          <w:sz w:val="24"/>
          <w:szCs w:val="24"/>
        </w:rPr>
        <w:t>ов</w:t>
      </w:r>
      <w:r w:rsidRPr="00F83EB0">
        <w:rPr>
          <w:rFonts w:ascii="Times New Roman" w:hAnsi="Times New Roman" w:cs="Times New Roman"/>
          <w:sz w:val="24"/>
          <w:szCs w:val="24"/>
        </w:rPr>
        <w:t xml:space="preserve"> на обращение с ТКО с региональным оператором </w:t>
      </w:r>
      <w:r w:rsidR="00A15108" w:rsidRPr="00F83EB0">
        <w:rPr>
          <w:rFonts w:ascii="Times New Roman" w:hAnsi="Times New Roman" w:cs="Times New Roman"/>
          <w:sz w:val="24"/>
          <w:szCs w:val="24"/>
        </w:rPr>
        <w:t>осуществляется в соответствии с действующим федеральным законодательством</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bookmarkStart w:id="8" w:name="P954"/>
      <w:bookmarkEnd w:id="8"/>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4</w:t>
      </w:r>
      <w:r w:rsidRPr="00F83EB0">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Работы по благоустройству и уборочные работы на территории </w:t>
      </w:r>
      <w:r w:rsidR="005220D9" w:rsidRPr="00F83EB0">
        <w:rPr>
          <w:rFonts w:ascii="Times New Roman" w:hAnsi="Times New Roman" w:cs="Times New Roman"/>
          <w:sz w:val="24"/>
          <w:szCs w:val="24"/>
        </w:rPr>
        <w:t>городского округа</w:t>
      </w:r>
      <w:r w:rsidR="00136180" w:rsidRPr="00F83EB0">
        <w:rPr>
          <w:rFonts w:ascii="Times New Roman" w:hAnsi="Times New Roman" w:cs="Times New Roman"/>
          <w:sz w:val="24"/>
          <w:szCs w:val="24"/>
        </w:rPr>
        <w:t xml:space="preserve"> </w:t>
      </w:r>
      <w:r w:rsidRPr="00F83EB0">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F83EB0">
        <w:rPr>
          <w:rFonts w:ascii="Times New Roman" w:hAnsi="Times New Roman" w:cs="Times New Roman"/>
          <w:sz w:val="24"/>
          <w:szCs w:val="24"/>
        </w:rPr>
        <w:t>а</w:t>
      </w:r>
      <w:r w:rsidR="009E2FF1" w:rsidRPr="00F83EB0">
        <w:rPr>
          <w:rFonts w:ascii="Times New Roman" w:hAnsi="Times New Roman" w:cs="Times New Roman"/>
          <w:sz w:val="24"/>
          <w:szCs w:val="24"/>
        </w:rPr>
        <w:t>дминистрацией</w:t>
      </w:r>
      <w:r w:rsidR="00C42FD2" w:rsidRPr="00F83EB0">
        <w:rPr>
          <w:rFonts w:ascii="Times New Roman" w:hAnsi="Times New Roman" w:cs="Times New Roman"/>
          <w:sz w:val="24"/>
          <w:szCs w:val="24"/>
        </w:rPr>
        <w:t xml:space="preserve"> 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2. Обязательными документами в сфере благоустройства являются: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планы благоустройства составляются на 3 (</w:t>
      </w:r>
      <w:r w:rsidR="005220D9" w:rsidRPr="00F83EB0">
        <w:rPr>
          <w:rFonts w:ascii="Times New Roman" w:hAnsi="Times New Roman" w:cs="Times New Roman"/>
          <w:sz w:val="24"/>
          <w:szCs w:val="24"/>
        </w:rPr>
        <w:t>т</w:t>
      </w:r>
      <w:r w:rsidRPr="00F83EB0">
        <w:rPr>
          <w:rFonts w:ascii="Times New Roman" w:hAnsi="Times New Roman" w:cs="Times New Roman"/>
          <w:sz w:val="24"/>
          <w:szCs w:val="24"/>
        </w:rPr>
        <w:t>рех) летний период и содержат: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схемы уборки территорий с указанием: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адресного перечня, сроков, периодичности уборки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схемы санитарной очистки территорий, с указанием: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адресного перечня, сроков, периодичности санитарной очистки территорий;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F83EB0" w:rsidRDefault="005D132F" w:rsidP="00E55C84">
      <w:pPr>
        <w:pStyle w:val="ConsPlusNormal"/>
        <w:ind w:firstLine="540"/>
        <w:jc w:val="both"/>
        <w:rPr>
          <w:rFonts w:ascii="Times New Roman" w:hAnsi="Times New Roman" w:cs="Times New Roman"/>
          <w:sz w:val="24"/>
          <w:szCs w:val="24"/>
        </w:rPr>
      </w:pPr>
      <w:bookmarkStart w:id="9" w:name="P970"/>
      <w:bookmarkEnd w:id="9"/>
      <w:r w:rsidRPr="00F83EB0">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5</w:t>
      </w:r>
      <w:r w:rsidRPr="00F83EB0">
        <w:rPr>
          <w:rFonts w:ascii="Times New Roman" w:hAnsi="Times New Roman" w:cs="Times New Roman"/>
          <w:sz w:val="24"/>
          <w:szCs w:val="24"/>
        </w:rPr>
        <w:t>. Месячник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На территории </w:t>
      </w:r>
      <w:r w:rsidR="005220D9"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В течение месячника благоустройства </w:t>
      </w:r>
      <w:r w:rsidR="009E2FF1"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4. С 10 мая каждого года </w:t>
      </w:r>
      <w:r w:rsidR="009E2FF1" w:rsidRPr="00F83EB0">
        <w:rPr>
          <w:rFonts w:ascii="Times New Roman" w:hAnsi="Times New Roman" w:cs="Times New Roman"/>
          <w:sz w:val="24"/>
          <w:szCs w:val="24"/>
        </w:rPr>
        <w:t>уполномоченные органы</w:t>
      </w:r>
      <w:r w:rsidRPr="00F83EB0">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средств бюджет</w:t>
      </w:r>
      <w:r w:rsidR="00652F66" w:rsidRPr="00F83EB0">
        <w:rPr>
          <w:rFonts w:ascii="Times New Roman" w:hAnsi="Times New Roman" w:cs="Times New Roman"/>
          <w:sz w:val="24"/>
          <w:szCs w:val="24"/>
        </w:rPr>
        <w:t>а городского округа</w:t>
      </w:r>
      <w:r w:rsidRPr="00F83EB0">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средств собственников</w:t>
      </w:r>
      <w:r w:rsidR="006A007F" w:rsidRPr="00F83EB0">
        <w:rPr>
          <w:rFonts w:ascii="Times New Roman" w:hAnsi="Times New Roman" w:cs="Times New Roman"/>
          <w:sz w:val="24"/>
          <w:szCs w:val="24"/>
        </w:rPr>
        <w:t>, владельцев, пользователей, арендаторов</w:t>
      </w:r>
      <w:r w:rsidRPr="00F83EB0">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6</w:t>
      </w:r>
      <w:r w:rsidRPr="00F83EB0">
        <w:rPr>
          <w:rFonts w:ascii="Times New Roman" w:hAnsi="Times New Roman" w:cs="Times New Roman"/>
          <w:sz w:val="24"/>
          <w:szCs w:val="24"/>
        </w:rPr>
        <w:t>. Организация и проведение уборочных работ в зимнее время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Период зимней уборки - с 1 ноября по 31 марта. В случае значительного отклонения </w:t>
      </w:r>
      <w:r w:rsidRPr="00F83EB0">
        <w:rPr>
          <w:rFonts w:ascii="Times New Roman" w:hAnsi="Times New Roman" w:cs="Times New Roman"/>
          <w:sz w:val="24"/>
          <w:szCs w:val="24"/>
        </w:rPr>
        <w:lastRenderedPageBreak/>
        <w:t>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2. До 1 октября текущего года </w:t>
      </w:r>
      <w:r w:rsidR="009E2FF1" w:rsidRPr="00F83EB0">
        <w:rPr>
          <w:rFonts w:ascii="Times New Roman" w:hAnsi="Times New Roman" w:cs="Times New Roman"/>
          <w:sz w:val="24"/>
          <w:szCs w:val="24"/>
        </w:rPr>
        <w:t>уполномоченными органами</w:t>
      </w:r>
      <w:r w:rsidRPr="00F83EB0">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F83EB0">
        <w:rPr>
          <w:rFonts w:ascii="Times New Roman" w:hAnsi="Times New Roman" w:cs="Times New Roman"/>
          <w:sz w:val="24"/>
          <w:szCs w:val="24"/>
        </w:rPr>
        <w:t xml:space="preserve">уполномоченные </w:t>
      </w:r>
      <w:r w:rsidRPr="00F83EB0">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F83EB0">
        <w:rPr>
          <w:rFonts w:ascii="Times New Roman" w:hAnsi="Times New Roman" w:cs="Times New Roman"/>
          <w:sz w:val="24"/>
          <w:szCs w:val="24"/>
        </w:rPr>
        <w:t>,</w:t>
      </w:r>
      <w:r w:rsidRPr="00F83EB0">
        <w:rPr>
          <w:rFonts w:ascii="Times New Roman" w:hAnsi="Times New Roman" w:cs="Times New Roman"/>
          <w:sz w:val="24"/>
          <w:szCs w:val="24"/>
        </w:rPr>
        <w:t xml:space="preserve"> находящихся в собственности (владении) третьих 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а) обработка проезжей части дорог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сгребание и подметание снега;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формирование снежного вала для последующего вывоза;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К мероприятиям второй очереди относятся: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удаление снега (вывоз);</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зачистка дорожных лотков после удаления снега с проезжей части;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скалывание льда и уборка снежно-ледяных образований.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9. Обработка проезжей части дорог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 xml:space="preserve">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10. С началом снегопада в первую очередь противогололедными </w:t>
      </w:r>
      <w:r w:rsidR="007D369E" w:rsidRPr="00F83EB0">
        <w:rPr>
          <w:rFonts w:ascii="Times New Roman" w:hAnsi="Times New Roman" w:cs="Times New Roman"/>
          <w:sz w:val="24"/>
          <w:szCs w:val="24"/>
        </w:rPr>
        <w:t>материалами</w:t>
      </w:r>
      <w:r w:rsidRPr="00F83EB0">
        <w:rPr>
          <w:rFonts w:ascii="Times New Roman" w:hAnsi="Times New Roman" w:cs="Times New Roman"/>
          <w:sz w:val="24"/>
          <w:szCs w:val="24"/>
        </w:rPr>
        <w:t xml:space="preserve">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F83EB0" w:rsidRDefault="009E2FF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Уполномоченные </w:t>
      </w:r>
      <w:r w:rsidR="00363AB2" w:rsidRPr="00F83EB0">
        <w:rPr>
          <w:rFonts w:ascii="Times New Roman" w:hAnsi="Times New Roman" w:cs="Times New Roman"/>
          <w:sz w:val="24"/>
          <w:szCs w:val="24"/>
        </w:rPr>
        <w:t>органы</w:t>
      </w:r>
      <w:r w:rsidR="005D132F" w:rsidRPr="00F83EB0">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w:t>
      </w:r>
      <w:r w:rsidRPr="00F83EB0">
        <w:rPr>
          <w:rFonts w:ascii="Times New Roman" w:hAnsi="Times New Roman" w:cs="Times New Roman"/>
          <w:sz w:val="24"/>
          <w:szCs w:val="24"/>
        </w:rPr>
        <w:lastRenderedPageBreak/>
        <w:t>лестничных сходов - в места, не мешающие проходу пешеходов и проезду транспорта.</w:t>
      </w:r>
    </w:p>
    <w:p w:rsidR="0019728B" w:rsidRPr="00F83EB0" w:rsidRDefault="0019728B" w:rsidP="0019728B">
      <w:pPr>
        <w:pStyle w:val="af7"/>
        <w:spacing w:after="0"/>
        <w:ind w:left="0" w:right="141" w:firstLine="708"/>
        <w:jc w:val="both"/>
      </w:pPr>
      <w:r w:rsidRPr="00F83EB0">
        <w:t>13. Формирование снежных валов не допускается:</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а) на обочинах дорог категорий IA, IБ и IB;</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б) перед железнодорожным переездом в зоне треугольника видимости с размерами сторон по 7.2 </w:t>
      </w:r>
      <w:r w:rsidRPr="00F83EB0">
        <w:t xml:space="preserve">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w:t>
      </w:r>
      <w:r w:rsidRPr="00F83EB0">
        <w:rPr>
          <w:spacing w:val="2"/>
          <w:shd w:val="clear" w:color="auto" w:fill="FFFFFF"/>
        </w:rPr>
        <w:t>вне обочины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в) перед пересечениями в одном уровне в зоне треугольника видимости с размерами сторон по 7.1 </w:t>
      </w:r>
      <w:r w:rsidRPr="00F83EB0">
        <w:t xml:space="preserve">ГОСТ Р 50597-2017 </w:t>
      </w:r>
      <w:r w:rsidRPr="00F83EB0">
        <w:rPr>
          <w:spacing w:val="2"/>
          <w:shd w:val="clear" w:color="auto" w:fill="FFFFFF"/>
        </w:rPr>
        <w:t>вне обочины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 xml:space="preserve">г)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8.5 </w:t>
      </w:r>
      <w:r w:rsidRPr="00F83EB0">
        <w:t>ГОСТ Р 50597-2017</w:t>
      </w:r>
      <w:r w:rsidRPr="00F83EB0">
        <w:rPr>
          <w:b/>
        </w:rPr>
        <w:t xml:space="preserve"> </w:t>
      </w:r>
      <w:r w:rsidRPr="00F83EB0">
        <w:rPr>
          <w:spacing w:val="2"/>
          <w:shd w:val="clear" w:color="auto" w:fill="FFFFFF"/>
        </w:rPr>
        <w:t>- высотой более 0,5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д) на разделительной полосе шириной менее 5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е) на разделительной полосе шириной 5 м и более при отсутствии ограждений - высотой более 1 м;</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ж) ближе 10 м от пешеходного перехода;</w:t>
      </w:r>
    </w:p>
    <w:p w:rsidR="0019728B" w:rsidRPr="00F83EB0" w:rsidRDefault="0019728B" w:rsidP="0019728B">
      <w:pPr>
        <w:pStyle w:val="af7"/>
        <w:spacing w:after="0"/>
        <w:ind w:left="0" w:right="141" w:firstLine="708"/>
        <w:jc w:val="both"/>
        <w:rPr>
          <w:spacing w:val="2"/>
          <w:shd w:val="clear" w:color="auto" w:fill="FFFFFF"/>
        </w:rPr>
      </w:pPr>
      <w:r w:rsidRPr="00F83EB0">
        <w:rPr>
          <w:spacing w:val="2"/>
          <w:shd w:val="clear" w:color="auto" w:fill="FFFFFF"/>
        </w:rPr>
        <w:t>з) ближе 20 м от остановочного пункта маршрутных транспортных средств;</w:t>
      </w:r>
    </w:p>
    <w:p w:rsidR="0019728B" w:rsidRPr="00F83EB0" w:rsidRDefault="0019728B" w:rsidP="0019728B">
      <w:pPr>
        <w:pStyle w:val="ConsPlusNormal"/>
        <w:ind w:firstLine="708"/>
        <w:jc w:val="both"/>
        <w:rPr>
          <w:rFonts w:ascii="Times New Roman" w:hAnsi="Times New Roman" w:cs="Times New Roman"/>
          <w:spacing w:val="2"/>
          <w:sz w:val="24"/>
          <w:szCs w:val="24"/>
          <w:shd w:val="clear" w:color="auto" w:fill="FFFFFF"/>
        </w:rPr>
      </w:pPr>
      <w:r w:rsidRPr="00F83EB0">
        <w:rPr>
          <w:rFonts w:ascii="Times New Roman" w:hAnsi="Times New Roman" w:cs="Times New Roman"/>
          <w:spacing w:val="2"/>
          <w:sz w:val="24"/>
          <w:szCs w:val="24"/>
          <w:shd w:val="clear" w:color="auto" w:fill="FFFFFF"/>
        </w:rPr>
        <w:t>и) на тротуарах.</w:t>
      </w:r>
    </w:p>
    <w:p w:rsidR="005D132F" w:rsidRPr="00F83EB0" w:rsidRDefault="005D132F" w:rsidP="0019728B">
      <w:pPr>
        <w:pStyle w:val="ConsPlusNormal"/>
        <w:ind w:firstLine="708"/>
        <w:jc w:val="both"/>
        <w:rPr>
          <w:rFonts w:ascii="Times New Roman" w:hAnsi="Times New Roman" w:cs="Times New Roman"/>
          <w:sz w:val="24"/>
          <w:szCs w:val="24"/>
        </w:rPr>
      </w:pPr>
      <w:r w:rsidRPr="00F83EB0">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на переходах, имеющих разметку - на ширину разметки;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на переходах, не имеющих разметку - не менее 5 м.</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В период снегопадов и гололеда тротуары и другие пешеходные зоны на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18. Запрещается применение </w:t>
      </w:r>
      <w:r w:rsidR="00DF2A15" w:rsidRPr="00F83EB0">
        <w:rPr>
          <w:rFonts w:ascii="Times New Roman" w:hAnsi="Times New Roman" w:cs="Times New Roman"/>
          <w:sz w:val="24"/>
          <w:szCs w:val="24"/>
        </w:rPr>
        <w:t>противогололедных</w:t>
      </w:r>
      <w:r w:rsidRPr="00F83EB0">
        <w:rPr>
          <w:rFonts w:ascii="Times New Roman" w:hAnsi="Times New Roman" w:cs="Times New Roman"/>
          <w:sz w:val="24"/>
          <w:szCs w:val="24"/>
        </w:rPr>
        <w:t xml:space="preserve">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w:t>
      </w:r>
      <w:r w:rsidRPr="00F83EB0">
        <w:rPr>
          <w:rFonts w:ascii="Times New Roman" w:hAnsi="Times New Roman" w:cs="Times New Roman"/>
          <w:sz w:val="24"/>
          <w:szCs w:val="24"/>
        </w:rPr>
        <w:lastRenderedPageBreak/>
        <w:t>полосе движения пешеходов в течение 2 часов.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7</w:t>
      </w:r>
      <w:r w:rsidRPr="00F83EB0">
        <w:rPr>
          <w:rFonts w:ascii="Times New Roman" w:hAnsi="Times New Roman" w:cs="Times New Roman"/>
          <w:sz w:val="24"/>
          <w:szCs w:val="24"/>
        </w:rPr>
        <w:t>. Организация и проведение уборочных работ в летнее время</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F83EB0">
        <w:rPr>
          <w:rFonts w:ascii="Times New Roman" w:hAnsi="Times New Roman" w:cs="Times New Roman"/>
          <w:sz w:val="24"/>
          <w:szCs w:val="24"/>
        </w:rPr>
        <w:t>специализированными организациями</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Подметание дворовых территорий, внутридворовых проездов и тротуаров от сме</w:t>
      </w:r>
      <w:r w:rsidR="005220D9" w:rsidRPr="00F83EB0">
        <w:rPr>
          <w:rFonts w:ascii="Times New Roman" w:hAnsi="Times New Roman" w:cs="Times New Roman"/>
          <w:sz w:val="24"/>
          <w:szCs w:val="24"/>
        </w:rPr>
        <w:t>т</w:t>
      </w:r>
      <w:r w:rsidRPr="00F83EB0">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8. Высота травяного покрова на территории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F2A15" w:rsidRPr="00F83EB0" w:rsidRDefault="00DF2A15" w:rsidP="00DF2A15">
      <w:pPr>
        <w:pStyle w:val="ConsPlusNormal"/>
        <w:ind w:firstLine="540"/>
        <w:jc w:val="both"/>
        <w:rPr>
          <w:rFonts w:ascii="Times New Roman" w:hAnsi="Times New Roman" w:cs="Times New Roman"/>
          <w:sz w:val="24"/>
          <w:szCs w:val="24"/>
        </w:rPr>
      </w:pPr>
    </w:p>
    <w:p w:rsidR="00DF2A15" w:rsidRPr="00F83EB0" w:rsidRDefault="00DF2A15" w:rsidP="00DF2A15">
      <w:pPr>
        <w:pStyle w:val="af1"/>
        <w:spacing w:before="0" w:beforeAutospacing="0" w:after="0" w:afterAutospacing="0"/>
        <w:ind w:firstLine="540"/>
        <w:jc w:val="both"/>
        <w:rPr>
          <w:rFonts w:eastAsia="Calibri"/>
          <w:b/>
          <w:lang w:val="ru-RU" w:eastAsia="en-US"/>
        </w:rPr>
      </w:pPr>
      <w:r w:rsidRPr="00F83EB0">
        <w:rPr>
          <w:rFonts w:eastAsia="Calibri"/>
          <w:b/>
          <w:lang w:val="ru-RU" w:eastAsia="en-US"/>
        </w:rPr>
        <w:t>Статья 67.1. Общие требования к обращению со строительными отходами</w:t>
      </w:r>
    </w:p>
    <w:p w:rsidR="00DF2A15" w:rsidRPr="00F83EB0" w:rsidRDefault="00DF2A15" w:rsidP="00DF2A15">
      <w:pPr>
        <w:pStyle w:val="af1"/>
        <w:spacing w:before="0" w:beforeAutospacing="0" w:after="0" w:afterAutospacing="0"/>
        <w:ind w:firstLine="540"/>
        <w:jc w:val="both"/>
        <w:rPr>
          <w:rFonts w:eastAsia="Calibri"/>
          <w:b/>
          <w:lang w:val="ru-RU" w:eastAsia="en-US"/>
        </w:rPr>
      </w:pP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1.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w:t>
      </w:r>
      <w:r w:rsidRPr="00F83EB0">
        <w:t>IV</w:t>
      </w:r>
      <w:r w:rsidRPr="00F83EB0">
        <w:rPr>
          <w:lang w:val="ru-RU"/>
        </w:rPr>
        <w:t>-</w:t>
      </w:r>
      <w:r w:rsidRPr="00F83EB0">
        <w:t>V</w:t>
      </w:r>
      <w:r w:rsidRPr="00F83EB0">
        <w:rPr>
          <w:rFonts w:eastAsia="Calibri"/>
          <w:lang w:val="ru-RU" w:eastAsia="en-US"/>
        </w:rPr>
        <w:t xml:space="preserve"> классов опасности.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 </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Ответственность за сбор, временное хранение и учет строительных отходов несут физические лица, индивидуальные предпринимателя и организации любой формы собственности, в процессе деятельности, которых они образуются.</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lastRenderedPageBreak/>
        <w:t>2.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 и отвечать следующим требованиям: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а) располагаться непосредственно на территории объекта образования строительных отходов или в непосредственной близости от него на участке, принадлежащем на праве аренды под указанные цели;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б) иметь ограждение по периметру площадки в соответствии с ГОСТ 58967-2020;</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 иметь освещение в темное время суток в соответствии с ГОСТ 12.1.046;</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г) иметь бункера-накопители объемом не менее 2,0 м3 в необходимом количестве.</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3.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емкости для хранения строительных отходов должны иметь маркировку с указанием наименования (вида) собираемого отхода;</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 xml:space="preserve">4.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5. 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6. Физические лица, индивидуальные предпринимателя и организации любой формы собственности,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7. Строительные организации для вновь вводимых в эксплуатацию многоквартирных домов организовывают места для временного накопления строительных отходов с учетом вышеуказанных требований, на период проведения ремонтных работ жителями новостроек, но не менее чем на 1 год со дня ввода в эксплуатацию. </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Вывоз строительных отходов обеспечивается региональным оператором по обращению с твердыми коммунальными отходами, либо с иными операторами по обращению с отходами, </w:t>
      </w:r>
      <w:r w:rsidRPr="00F83EB0">
        <w:rPr>
          <w:rFonts w:ascii="Times New Roman" w:hAnsi="Times New Roman" w:cs="Times New Roman"/>
          <w:sz w:val="24"/>
          <w:szCs w:val="24"/>
        </w:rPr>
        <w:lastRenderedPageBreak/>
        <w:t>имеющими лицензию на обращение с отходами I-IV классами опасности, на договорной основе с управляющими организациями.</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8.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DF2A15" w:rsidRPr="00F83EB0" w:rsidRDefault="00DF2A15" w:rsidP="00DF2A15">
      <w:pPr>
        <w:pStyle w:val="af1"/>
        <w:spacing w:before="0" w:beforeAutospacing="0" w:after="0" w:afterAutospacing="0"/>
        <w:ind w:firstLine="540"/>
        <w:jc w:val="both"/>
        <w:rPr>
          <w:rFonts w:eastAsia="Calibri"/>
          <w:lang w:val="ru-RU" w:eastAsia="en-US"/>
        </w:rPr>
      </w:pPr>
      <w:r w:rsidRPr="00F83EB0">
        <w:rPr>
          <w:rFonts w:eastAsia="Calibri"/>
          <w:lang w:val="ru-RU" w:eastAsia="en-US"/>
        </w:rPr>
        <w:t>9.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Министерством строительства и архитектуры Республики Башкортостан.</w:t>
      </w:r>
    </w:p>
    <w:p w:rsidR="00DF2A15" w:rsidRPr="00F83EB0" w:rsidRDefault="00DF2A15" w:rsidP="00DF2A15">
      <w:pPr>
        <w:pStyle w:val="ConsPlusNormal"/>
        <w:ind w:firstLine="540"/>
        <w:jc w:val="both"/>
        <w:rPr>
          <w:rFonts w:ascii="Times New Roman" w:hAnsi="Times New Roman" w:cs="Times New Roman"/>
          <w:sz w:val="24"/>
          <w:szCs w:val="24"/>
        </w:rPr>
      </w:pPr>
      <w:r w:rsidRPr="00F83EB0">
        <w:rPr>
          <w:rFonts w:ascii="Times New Roman" w:eastAsia="Calibri" w:hAnsi="Times New Roman" w:cs="Times New Roman"/>
          <w:sz w:val="24"/>
          <w:szCs w:val="24"/>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5D132F" w:rsidRPr="00F83EB0" w:rsidRDefault="005D132F" w:rsidP="00DF2A15">
      <w:pPr>
        <w:pStyle w:val="ConsPlusNormal"/>
        <w:ind w:firstLine="540"/>
        <w:jc w:val="both"/>
        <w:rPr>
          <w:rFonts w:ascii="Times New Roman" w:hAnsi="Times New Roman" w:cs="Times New Roman"/>
          <w:sz w:val="24"/>
          <w:szCs w:val="24"/>
        </w:rPr>
      </w:pPr>
    </w:p>
    <w:p w:rsidR="005D132F" w:rsidRPr="00F83EB0" w:rsidRDefault="005D132F" w:rsidP="00DF2A15">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8</w:t>
      </w:r>
      <w:r w:rsidRPr="00F83EB0">
        <w:rPr>
          <w:rFonts w:ascii="Times New Roman" w:hAnsi="Times New Roman" w:cs="Times New Roman"/>
          <w:sz w:val="24"/>
          <w:szCs w:val="24"/>
        </w:rPr>
        <w:t>. Содержание домашнего скота и птицы</w:t>
      </w:r>
    </w:p>
    <w:p w:rsidR="005D132F" w:rsidRPr="00F83EB0" w:rsidRDefault="005D132F" w:rsidP="00DF2A15">
      <w:pPr>
        <w:pStyle w:val="ConsPlusNormal"/>
        <w:ind w:firstLine="540"/>
        <w:jc w:val="both"/>
        <w:rPr>
          <w:rFonts w:ascii="Times New Roman" w:hAnsi="Times New Roman" w:cs="Times New Roman"/>
          <w:sz w:val="24"/>
          <w:szCs w:val="24"/>
        </w:rPr>
      </w:pP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F83EB0" w:rsidRDefault="005D132F" w:rsidP="00DF2A1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62625" w:rsidRPr="00F83EB0" w:rsidRDefault="00362625" w:rsidP="00DF2A15">
      <w:pPr>
        <w:spacing w:after="0" w:line="240" w:lineRule="auto"/>
        <w:ind w:firstLine="540"/>
        <w:jc w:val="both"/>
        <w:rPr>
          <w:rFonts w:ascii="Times New Roman" w:hAnsi="Times New Roman" w:cs="Times New Roman"/>
          <w:sz w:val="24"/>
          <w:szCs w:val="24"/>
        </w:rPr>
      </w:pPr>
      <w:r w:rsidRPr="00F83EB0">
        <w:rPr>
          <w:rFonts w:ascii="Times New Roman" w:hAnsi="Times New Roman" w:cs="Times New Roman"/>
          <w:sz w:val="24"/>
          <w:szCs w:val="24"/>
        </w:rPr>
        <w:t>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городского округа город Октябрьский Республики Башкортостан, утвержденным решением Совета городского округа от 09.09.2011 № 449.</w:t>
      </w:r>
    </w:p>
    <w:p w:rsidR="005D132F" w:rsidRPr="00F83EB0" w:rsidRDefault="005D132F" w:rsidP="00362625">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sidR="00317AD8" w:rsidRPr="00F83EB0">
        <w:rPr>
          <w:rFonts w:ascii="Times New Roman" w:hAnsi="Times New Roman" w:cs="Times New Roman"/>
          <w:sz w:val="24"/>
          <w:szCs w:val="24"/>
        </w:rPr>
        <w:t>ого</w:t>
      </w:r>
      <w:r w:rsidRPr="00F83EB0">
        <w:rPr>
          <w:rFonts w:ascii="Times New Roman" w:hAnsi="Times New Roman" w:cs="Times New Roman"/>
          <w:sz w:val="24"/>
          <w:szCs w:val="24"/>
        </w:rPr>
        <w:t xml:space="preserve"> образовани</w:t>
      </w:r>
      <w:r w:rsidR="00317AD8" w:rsidRPr="00F83EB0">
        <w:rPr>
          <w:rFonts w:ascii="Times New Roman" w:hAnsi="Times New Roman" w:cs="Times New Roman"/>
          <w:sz w:val="24"/>
          <w:szCs w:val="24"/>
        </w:rPr>
        <w:t>я</w:t>
      </w:r>
      <w:r w:rsidRPr="00F83EB0">
        <w:rPr>
          <w:rFonts w:ascii="Times New Roman" w:hAnsi="Times New Roman" w:cs="Times New Roman"/>
          <w:sz w:val="24"/>
          <w:szCs w:val="24"/>
        </w:rPr>
        <w:t xml:space="preserve"> запрещается.</w:t>
      </w:r>
    </w:p>
    <w:p w:rsidR="00E53FF0"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3. </w:t>
      </w:r>
      <w:r w:rsidR="00E53FF0" w:rsidRPr="00F83EB0">
        <w:rPr>
          <w:rFonts w:ascii="Times New Roman" w:hAnsi="Times New Roman" w:cs="Times New Roman"/>
          <w:sz w:val="24"/>
          <w:szCs w:val="24"/>
        </w:rPr>
        <w:t>Места и маршрут прогона скота на п</w:t>
      </w:r>
      <w:r w:rsidR="00362625" w:rsidRPr="00F83EB0">
        <w:rPr>
          <w:rFonts w:ascii="Times New Roman" w:hAnsi="Times New Roman" w:cs="Times New Roman"/>
          <w:sz w:val="24"/>
          <w:szCs w:val="24"/>
        </w:rPr>
        <w:t>астбища должны устанавливаются а</w:t>
      </w:r>
      <w:r w:rsidR="00E53FF0" w:rsidRPr="00F83EB0">
        <w:rPr>
          <w:rFonts w:ascii="Times New Roman" w:hAnsi="Times New Roman" w:cs="Times New Roman"/>
          <w:sz w:val="24"/>
          <w:szCs w:val="24"/>
        </w:rPr>
        <w:t xml:space="preserve">дминистрацией </w:t>
      </w:r>
      <w:r w:rsidR="00362625" w:rsidRPr="00F83EB0">
        <w:rPr>
          <w:rFonts w:ascii="Times New Roman" w:hAnsi="Times New Roman" w:cs="Times New Roman"/>
          <w:sz w:val="24"/>
          <w:szCs w:val="24"/>
        </w:rPr>
        <w:t xml:space="preserve">городского округа </w:t>
      </w:r>
      <w:r w:rsidR="00E53FF0" w:rsidRPr="00F83EB0">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Запрещается прогонять животных по пешеходным дорожкам и мостикам.</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6</w:t>
      </w:r>
      <w:r w:rsidR="00FC322B" w:rsidRPr="00F83EB0">
        <w:rPr>
          <w:rFonts w:ascii="Times New Roman" w:hAnsi="Times New Roman" w:cs="Times New Roman"/>
          <w:sz w:val="24"/>
          <w:szCs w:val="24"/>
        </w:rPr>
        <w:t>9</w:t>
      </w:r>
      <w:r w:rsidRPr="00F83EB0">
        <w:rPr>
          <w:rFonts w:ascii="Times New Roman" w:hAnsi="Times New Roman" w:cs="Times New Roman"/>
          <w:sz w:val="24"/>
          <w:szCs w:val="24"/>
        </w:rPr>
        <w:t>. Содержание домашних животных, порядок их выгула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1. При выгуливании домашних животных должны соблюдаться следующие требования: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jc w:val="center"/>
        <w:outlineLvl w:val="0"/>
        <w:rPr>
          <w:rFonts w:ascii="Times New Roman" w:hAnsi="Times New Roman" w:cs="Times New Roman"/>
          <w:sz w:val="24"/>
          <w:szCs w:val="24"/>
        </w:rPr>
      </w:pPr>
      <w:r w:rsidRPr="00F83EB0">
        <w:rPr>
          <w:rFonts w:ascii="Times New Roman" w:hAnsi="Times New Roman" w:cs="Times New Roman"/>
          <w:sz w:val="24"/>
          <w:szCs w:val="24"/>
        </w:rPr>
        <w:t>Раздел V. ОТВЕТСТВЕННОСТЬ В СФЕРЕ БЛАГОУСТРОЙСТВА,</w:t>
      </w:r>
    </w:p>
    <w:p w:rsidR="005D132F" w:rsidRPr="00F83EB0" w:rsidRDefault="005D132F" w:rsidP="00E55C84">
      <w:pPr>
        <w:pStyle w:val="ConsPlusTitle"/>
        <w:jc w:val="center"/>
        <w:rPr>
          <w:rFonts w:ascii="Times New Roman" w:hAnsi="Times New Roman" w:cs="Times New Roman"/>
          <w:sz w:val="24"/>
          <w:szCs w:val="24"/>
        </w:rPr>
      </w:pPr>
      <w:r w:rsidRPr="00F83EB0">
        <w:rPr>
          <w:rFonts w:ascii="Times New Roman" w:hAnsi="Times New Roman" w:cs="Times New Roman"/>
          <w:sz w:val="24"/>
          <w:szCs w:val="24"/>
        </w:rPr>
        <w:t>ЧИСТОТЫ И ПОРЯДКА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FC322B"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70</w:t>
      </w:r>
      <w:r w:rsidR="005D132F" w:rsidRPr="00F83EB0">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F83EB0">
        <w:rPr>
          <w:rFonts w:ascii="Times New Roman" w:hAnsi="Times New Roman" w:cs="Times New Roman"/>
          <w:sz w:val="24"/>
          <w:szCs w:val="24"/>
        </w:rPr>
        <w:t>ов и элементов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bookmarkStart w:id="10" w:name="P1066"/>
      <w:bookmarkEnd w:id="10"/>
      <w:r w:rsidRPr="00F83EB0">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w:t>
      </w:r>
      <w:r w:rsidR="00AA6E9E" w:rsidRPr="00F83EB0">
        <w:rPr>
          <w:rFonts w:ascii="Times New Roman" w:hAnsi="Times New Roman" w:cs="Times New Roman"/>
          <w:sz w:val="24"/>
          <w:szCs w:val="24"/>
        </w:rPr>
        <w:t xml:space="preserve"> зданий и сооружений, установки, содержанию и очистке </w:t>
      </w:r>
      <w:r w:rsidRPr="00F83EB0">
        <w:rPr>
          <w:rFonts w:ascii="Times New Roman" w:hAnsi="Times New Roman" w:cs="Times New Roman"/>
          <w:sz w:val="24"/>
          <w:szCs w:val="24"/>
        </w:rPr>
        <w:t>средств размещения информации</w:t>
      </w:r>
      <w:r w:rsidR="00AA6E9E" w:rsidRPr="00F83EB0">
        <w:rPr>
          <w:rFonts w:ascii="Times New Roman" w:hAnsi="Times New Roman" w:cs="Times New Roman"/>
          <w:sz w:val="24"/>
          <w:szCs w:val="24"/>
        </w:rPr>
        <w:t xml:space="preserve"> и</w:t>
      </w:r>
      <w:r w:rsidRPr="00F83EB0">
        <w:rPr>
          <w:rFonts w:ascii="Times New Roman" w:hAnsi="Times New Roman" w:cs="Times New Roman"/>
          <w:sz w:val="24"/>
          <w:szCs w:val="24"/>
        </w:rPr>
        <w:t xml:space="preserve"> рекламных конструкций, а также прилегающей территории на расстоянии</w:t>
      </w:r>
      <w:r w:rsidR="00552D50" w:rsidRPr="00F83EB0">
        <w:rPr>
          <w:rFonts w:ascii="Times New Roman" w:hAnsi="Times New Roman" w:cs="Times New Roman"/>
          <w:sz w:val="24"/>
          <w:szCs w:val="24"/>
        </w:rPr>
        <w:t xml:space="preserve">, определенном в порядке статьи </w:t>
      </w:r>
      <w:r w:rsidR="00D37EA4" w:rsidRPr="00F83EB0">
        <w:rPr>
          <w:rFonts w:ascii="Times New Roman" w:hAnsi="Times New Roman" w:cs="Times New Roman"/>
          <w:sz w:val="24"/>
          <w:szCs w:val="24"/>
        </w:rPr>
        <w:t>50</w:t>
      </w:r>
      <w:r w:rsidR="00552D50" w:rsidRPr="00F83EB0">
        <w:rPr>
          <w:rFonts w:ascii="Times New Roman" w:hAnsi="Times New Roman" w:cs="Times New Roman"/>
          <w:sz w:val="24"/>
          <w:szCs w:val="24"/>
        </w:rPr>
        <w:t xml:space="preserve"> настоящих </w:t>
      </w:r>
      <w:r w:rsidR="009B29BA" w:rsidRPr="00F83EB0">
        <w:rPr>
          <w:rFonts w:ascii="Times New Roman" w:hAnsi="Times New Roman" w:cs="Times New Roman"/>
          <w:sz w:val="24"/>
          <w:szCs w:val="24"/>
        </w:rPr>
        <w:t>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w:t>
      </w:r>
      <w:r w:rsidR="00552D50" w:rsidRPr="00F83EB0">
        <w:rPr>
          <w:rFonts w:ascii="Times New Roman" w:hAnsi="Times New Roman" w:cs="Times New Roman"/>
          <w:sz w:val="24"/>
          <w:szCs w:val="24"/>
        </w:rPr>
        <w:t>если расстояние прилегающей территории не установлено в большем размере,</w:t>
      </w:r>
      <w:r w:rsidR="00552D50" w:rsidRPr="00F83EB0" w:rsidDel="00552D50">
        <w:rPr>
          <w:rFonts w:ascii="Times New Roman" w:hAnsi="Times New Roman" w:cs="Times New Roman"/>
          <w:sz w:val="24"/>
          <w:szCs w:val="24"/>
        </w:rPr>
        <w:t xml:space="preserve"> </w:t>
      </w:r>
      <w:r w:rsidRPr="00F83EB0">
        <w:rPr>
          <w:rFonts w:ascii="Times New Roman" w:hAnsi="Times New Roman" w:cs="Times New Roman"/>
          <w:sz w:val="24"/>
          <w:szCs w:val="24"/>
        </w:rPr>
        <w:t xml:space="preserve">- на </w:t>
      </w:r>
      <w:r w:rsidR="00AA6E9E" w:rsidRPr="00F83EB0">
        <w:rPr>
          <w:rFonts w:ascii="Times New Roman" w:hAnsi="Times New Roman" w:cs="Times New Roman"/>
          <w:sz w:val="24"/>
          <w:szCs w:val="24"/>
        </w:rPr>
        <w:t>правообладателей объектов (заказчиков работ)</w:t>
      </w:r>
      <w:r w:rsidRPr="00F83EB0">
        <w:rPr>
          <w:rFonts w:ascii="Times New Roman" w:hAnsi="Times New Roman" w:cs="Times New Roman"/>
          <w:sz w:val="24"/>
          <w:szCs w:val="24"/>
        </w:rPr>
        <w:t>;</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земельных участков,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F83EB0">
        <w:rPr>
          <w:rFonts w:ascii="Times New Roman" w:hAnsi="Times New Roman" w:cs="Times New Roman"/>
          <w:sz w:val="24"/>
          <w:szCs w:val="24"/>
        </w:rPr>
        <w:t>,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объектов торговли;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на</w:t>
      </w:r>
      <w:r w:rsidR="006A007F"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владельцев,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F83EB0">
        <w:rPr>
          <w:rFonts w:ascii="Times New Roman" w:hAnsi="Times New Roman" w:cs="Times New Roman"/>
          <w:sz w:val="24"/>
          <w:szCs w:val="24"/>
        </w:rPr>
        <w:t>,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равил благоустройства,</w:t>
      </w:r>
      <w:r w:rsidRPr="00F83EB0">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F83EB0">
        <w:rPr>
          <w:rFonts w:ascii="Times New Roman" w:hAnsi="Times New Roman" w:cs="Times New Roman"/>
          <w:sz w:val="24"/>
          <w:szCs w:val="24"/>
        </w:rPr>
        <w:t>,</w:t>
      </w:r>
      <w:r w:rsidRPr="00F83EB0">
        <w:rPr>
          <w:rFonts w:ascii="Times New Roman" w:hAnsi="Times New Roman" w:cs="Times New Roman"/>
          <w:sz w:val="24"/>
          <w:szCs w:val="24"/>
        </w:rPr>
        <w:t xml:space="preserve"> пользователей</w:t>
      </w:r>
      <w:r w:rsidR="006A007F"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указанных объектов;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F83EB0">
        <w:rPr>
          <w:rFonts w:ascii="Times New Roman" w:hAnsi="Times New Roman" w:cs="Times New Roman"/>
          <w:sz w:val="24"/>
          <w:szCs w:val="24"/>
        </w:rPr>
        <w:t xml:space="preserve"> определенном в</w:t>
      </w:r>
      <w:r w:rsidR="009B29BA" w:rsidRPr="00F83EB0">
        <w:rPr>
          <w:rFonts w:ascii="Times New Roman" w:hAnsi="Times New Roman" w:cs="Times New Roman"/>
          <w:sz w:val="24"/>
          <w:szCs w:val="24"/>
        </w:rPr>
        <w:t xml:space="preserve">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 xml:space="preserve">если расстояние прилегающей </w:t>
      </w:r>
      <w:r w:rsidRPr="00F83EB0">
        <w:rPr>
          <w:rFonts w:ascii="Times New Roman" w:hAnsi="Times New Roman" w:cs="Times New Roman"/>
          <w:sz w:val="24"/>
          <w:szCs w:val="24"/>
        </w:rPr>
        <w:lastRenderedPageBreak/>
        <w:t>территории не установлено в большем размере, - на собственника, владельца или пользователя указанной территории;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F83EB0">
        <w:rPr>
          <w:rFonts w:ascii="Times New Roman" w:hAnsi="Times New Roman" w:cs="Times New Roman"/>
          <w:sz w:val="24"/>
          <w:szCs w:val="24"/>
        </w:rPr>
        <w:t>, пользователей</w:t>
      </w:r>
      <w:r w:rsidRPr="00F83EB0">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F83EB0">
        <w:rPr>
          <w:rFonts w:ascii="Times New Roman" w:hAnsi="Times New Roman" w:cs="Times New Roman"/>
          <w:sz w:val="24"/>
          <w:szCs w:val="24"/>
        </w:rPr>
        <w:t xml:space="preserve">реулков, проходов, проездов) на </w:t>
      </w:r>
      <w:r w:rsidRPr="00F83EB0">
        <w:rPr>
          <w:rFonts w:ascii="Times New Roman" w:hAnsi="Times New Roman" w:cs="Times New Roman"/>
          <w:sz w:val="24"/>
          <w:szCs w:val="24"/>
        </w:rPr>
        <w:t>расстоянии</w:t>
      </w:r>
      <w:r w:rsidR="005220D9" w:rsidRPr="00F83EB0">
        <w:rPr>
          <w:rFonts w:ascii="Times New Roman" w:hAnsi="Times New Roman" w:cs="Times New Roman"/>
          <w:sz w:val="24"/>
          <w:szCs w:val="24"/>
        </w:rPr>
        <w:t>,</w:t>
      </w:r>
      <w:r w:rsidR="00552D50" w:rsidRPr="00F83EB0">
        <w:rPr>
          <w:rFonts w:ascii="Times New Roman" w:hAnsi="Times New Roman" w:cs="Times New Roman"/>
          <w:sz w:val="24"/>
          <w:szCs w:val="24"/>
        </w:rPr>
        <w:t xml:space="preserve"> определенном в порядке статьи </w:t>
      </w:r>
      <w:r w:rsidR="00D37EA4" w:rsidRPr="00F83EB0">
        <w:rPr>
          <w:rFonts w:ascii="Times New Roman" w:hAnsi="Times New Roman" w:cs="Times New Roman"/>
          <w:sz w:val="24"/>
          <w:szCs w:val="24"/>
        </w:rPr>
        <w:t>50</w:t>
      </w:r>
      <w:r w:rsidR="00552D50" w:rsidRPr="00F83EB0">
        <w:rPr>
          <w:rFonts w:ascii="Times New Roman" w:hAnsi="Times New Roman" w:cs="Times New Roman"/>
          <w:sz w:val="24"/>
          <w:szCs w:val="24"/>
        </w:rPr>
        <w:t xml:space="preserve"> настоящих </w:t>
      </w:r>
      <w:r w:rsidR="005220D9" w:rsidRPr="00F83EB0">
        <w:rPr>
          <w:rFonts w:ascii="Times New Roman" w:hAnsi="Times New Roman" w:cs="Times New Roman"/>
          <w:sz w:val="24"/>
          <w:szCs w:val="24"/>
        </w:rPr>
        <w:t>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F83EB0">
        <w:rPr>
          <w:rFonts w:ascii="Times New Roman" w:hAnsi="Times New Roman" w:cs="Times New Roman"/>
          <w:sz w:val="24"/>
          <w:szCs w:val="24"/>
        </w:rPr>
        <w:t xml:space="preserve"> определенном</w:t>
      </w:r>
      <w:r w:rsidR="009B29BA" w:rsidRPr="00F83EB0">
        <w:rPr>
          <w:rFonts w:ascii="Times New Roman" w:hAnsi="Times New Roman" w:cs="Times New Roman"/>
          <w:sz w:val="24"/>
          <w:szCs w:val="24"/>
        </w:rPr>
        <w:t xml:space="preserve"> в порядке статьи </w:t>
      </w:r>
      <w:r w:rsidR="00D37EA4" w:rsidRPr="00F83EB0">
        <w:rPr>
          <w:rFonts w:ascii="Times New Roman" w:hAnsi="Times New Roman" w:cs="Times New Roman"/>
          <w:sz w:val="24"/>
          <w:szCs w:val="24"/>
        </w:rPr>
        <w:t>50</w:t>
      </w:r>
      <w:r w:rsidR="009B29BA" w:rsidRPr="00F83EB0">
        <w:rPr>
          <w:rFonts w:ascii="Times New Roman" w:hAnsi="Times New Roman" w:cs="Times New Roman"/>
          <w:sz w:val="24"/>
          <w:szCs w:val="24"/>
        </w:rPr>
        <w:t xml:space="preserve"> настоящих п</w:t>
      </w:r>
      <w:r w:rsidR="00552D50" w:rsidRPr="00F83EB0">
        <w:rPr>
          <w:rFonts w:ascii="Times New Roman" w:hAnsi="Times New Roman" w:cs="Times New Roman"/>
          <w:sz w:val="24"/>
          <w:szCs w:val="24"/>
        </w:rPr>
        <w:t xml:space="preserve">равил благоустройства, </w:t>
      </w:r>
      <w:r w:rsidRPr="00F83EB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Предусмотренные настоящим</w:t>
      </w:r>
      <w:r w:rsidR="00552D50" w:rsidRPr="00F83EB0">
        <w:rPr>
          <w:rFonts w:ascii="Times New Roman" w:hAnsi="Times New Roman" w:cs="Times New Roman"/>
          <w:sz w:val="24"/>
          <w:szCs w:val="24"/>
        </w:rPr>
        <w:t xml:space="preserve">и </w:t>
      </w:r>
      <w:r w:rsidR="005220D9" w:rsidRPr="00F83EB0">
        <w:rPr>
          <w:rFonts w:ascii="Times New Roman" w:hAnsi="Times New Roman" w:cs="Times New Roman"/>
          <w:sz w:val="24"/>
          <w:szCs w:val="24"/>
        </w:rPr>
        <w:t>п</w:t>
      </w:r>
      <w:r w:rsidR="00552D50" w:rsidRPr="00F83EB0">
        <w:rPr>
          <w:rFonts w:ascii="Times New Roman" w:hAnsi="Times New Roman" w:cs="Times New Roman"/>
          <w:sz w:val="24"/>
          <w:szCs w:val="24"/>
        </w:rPr>
        <w:t>равилами благоустройства</w:t>
      </w:r>
      <w:r w:rsidRPr="00F83EB0">
        <w:rPr>
          <w:rFonts w:ascii="Times New Roman" w:hAnsi="Times New Roman" w:cs="Times New Roman"/>
          <w:sz w:val="24"/>
          <w:szCs w:val="24"/>
        </w:rPr>
        <w:t xml:space="preserve"> обязанности, в случае возложения их в соответствии с </w:t>
      </w:r>
      <w:hyperlink w:anchor="P1066" w:history="1">
        <w:r w:rsidRPr="00F83EB0">
          <w:rPr>
            <w:rFonts w:ascii="Times New Roman" w:hAnsi="Times New Roman" w:cs="Times New Roman"/>
            <w:sz w:val="24"/>
            <w:szCs w:val="24"/>
          </w:rPr>
          <w:t>частью 1</w:t>
        </w:r>
      </w:hyperlink>
      <w:r w:rsidRPr="00F83EB0">
        <w:rPr>
          <w:rFonts w:ascii="Times New Roman" w:hAnsi="Times New Roman" w:cs="Times New Roman"/>
          <w:sz w:val="24"/>
          <w:szCs w:val="24"/>
        </w:rPr>
        <w:t xml:space="preserve"> настоящей статьи на</w:t>
      </w:r>
      <w:r w:rsidR="00A72C37" w:rsidRPr="00F83EB0">
        <w:rPr>
          <w:rFonts w:ascii="Times New Roman" w:hAnsi="Times New Roman" w:cs="Times New Roman"/>
          <w:sz w:val="24"/>
          <w:szCs w:val="24"/>
        </w:rPr>
        <w:t xml:space="preserve"> </w:t>
      </w:r>
      <w:r w:rsidRPr="00F83EB0">
        <w:rPr>
          <w:rFonts w:ascii="Times New Roman" w:hAnsi="Times New Roman" w:cs="Times New Roman"/>
          <w:sz w:val="24"/>
          <w:szCs w:val="24"/>
        </w:rPr>
        <w:t>собственников, владельцев, пользователей</w:t>
      </w:r>
      <w:r w:rsidR="00A72C37"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F83EB0">
          <w:rPr>
            <w:rFonts w:ascii="Times New Roman" w:hAnsi="Times New Roman" w:cs="Times New Roman"/>
            <w:sz w:val="24"/>
            <w:szCs w:val="24"/>
          </w:rPr>
          <w:t>частью 1</w:t>
        </w:r>
      </w:hyperlink>
      <w:r w:rsidRPr="00F83EB0">
        <w:rPr>
          <w:rFonts w:ascii="Times New Roman" w:hAnsi="Times New Roman" w:cs="Times New Roman"/>
          <w:sz w:val="24"/>
          <w:szCs w:val="24"/>
        </w:rPr>
        <w:t xml:space="preserve"> настоящей статьи, возлагаются: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в) по объектам, находящимся в частной собственности, - на собственников</w:t>
      </w:r>
      <w:r w:rsidR="00552D50" w:rsidRPr="00F83EB0">
        <w:rPr>
          <w:rFonts w:ascii="Times New Roman" w:hAnsi="Times New Roman" w:cs="Times New Roman"/>
          <w:sz w:val="24"/>
          <w:szCs w:val="24"/>
        </w:rPr>
        <w:t>, владельцев, пользователей</w:t>
      </w:r>
      <w:r w:rsidR="00A72C37" w:rsidRPr="00F83EB0">
        <w:rPr>
          <w:rFonts w:ascii="Times New Roman" w:hAnsi="Times New Roman" w:cs="Times New Roman"/>
          <w:sz w:val="24"/>
          <w:szCs w:val="24"/>
        </w:rPr>
        <w:t>, арендаторов</w:t>
      </w:r>
      <w:r w:rsidRPr="00F83EB0">
        <w:rPr>
          <w:rFonts w:ascii="Times New Roman" w:hAnsi="Times New Roman" w:cs="Times New Roman"/>
          <w:sz w:val="24"/>
          <w:szCs w:val="24"/>
        </w:rPr>
        <w:t xml:space="preserve"> объектов - граждан и юридических лиц.</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FE28AB" w:rsidRPr="00F83EB0">
        <w:rPr>
          <w:rFonts w:ascii="Times New Roman" w:hAnsi="Times New Roman" w:cs="Times New Roman"/>
          <w:sz w:val="24"/>
          <w:szCs w:val="24"/>
        </w:rPr>
        <w:t>7</w:t>
      </w:r>
      <w:r w:rsidR="00FC322B" w:rsidRPr="00F83EB0">
        <w:rPr>
          <w:rFonts w:ascii="Times New Roman" w:hAnsi="Times New Roman" w:cs="Times New Roman"/>
          <w:sz w:val="24"/>
          <w:szCs w:val="24"/>
        </w:rPr>
        <w:t>1</w:t>
      </w:r>
      <w:r w:rsidRPr="00F83EB0">
        <w:rPr>
          <w:rFonts w:ascii="Times New Roman" w:hAnsi="Times New Roman" w:cs="Times New Roman"/>
          <w:sz w:val="24"/>
          <w:szCs w:val="24"/>
        </w:rPr>
        <w:t>. Участие собственников</w:t>
      </w:r>
      <w:r w:rsidR="00A72C37" w:rsidRPr="00F83EB0">
        <w:rPr>
          <w:rFonts w:ascii="Times New Roman" w:hAnsi="Times New Roman" w:cs="Times New Roman"/>
          <w:sz w:val="24"/>
          <w:szCs w:val="24"/>
        </w:rPr>
        <w:t>, владельцев, пользователей, арендаторов</w:t>
      </w:r>
      <w:r w:rsidRPr="00F83EB0">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F83EB0" w:rsidRDefault="005D132F" w:rsidP="00E55C84">
      <w:pPr>
        <w:pStyle w:val="ConsPlusNormal"/>
        <w:jc w:val="both"/>
        <w:rPr>
          <w:rFonts w:ascii="Times New Roman" w:hAnsi="Times New Roman" w:cs="Times New Roman"/>
          <w:sz w:val="24"/>
          <w:szCs w:val="24"/>
        </w:rPr>
      </w:pP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w:t>
      </w:r>
      <w:r w:rsidR="00EF4AF2" w:rsidRPr="00F83EB0">
        <w:rPr>
          <w:rFonts w:ascii="Times New Roman" w:hAnsi="Times New Roman" w:cs="Times New Roman"/>
          <w:sz w:val="24"/>
          <w:szCs w:val="24"/>
        </w:rPr>
        <w:t>С</w:t>
      </w:r>
      <w:r w:rsidRPr="00F83EB0">
        <w:rPr>
          <w:rFonts w:ascii="Times New Roman" w:hAnsi="Times New Roman" w:cs="Times New Roman"/>
          <w:sz w:val="24"/>
          <w:szCs w:val="24"/>
        </w:rPr>
        <w:t>обственники</w:t>
      </w:r>
      <w:r w:rsidR="00AB12CE" w:rsidRPr="00F83EB0">
        <w:rPr>
          <w:rFonts w:ascii="Times New Roman" w:hAnsi="Times New Roman" w:cs="Times New Roman"/>
          <w:sz w:val="24"/>
          <w:szCs w:val="24"/>
        </w:rPr>
        <w:t>, владельцы, пользователи, арендаторы</w:t>
      </w:r>
      <w:r w:rsidRPr="00F83EB0">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F83EB0">
        <w:rPr>
          <w:rFonts w:ascii="Times New Roman" w:hAnsi="Times New Roman" w:cs="Times New Roman"/>
          <w:sz w:val="24"/>
          <w:szCs w:val="24"/>
        </w:rPr>
        <w:t>Республики Башкортостан</w:t>
      </w:r>
      <w:r w:rsidRPr="00F83EB0">
        <w:rPr>
          <w:rFonts w:ascii="Times New Roman" w:hAnsi="Times New Roman" w:cs="Times New Roman"/>
          <w:sz w:val="24"/>
          <w:szCs w:val="24"/>
        </w:rPr>
        <w:t>, муниципальными правовыми актами.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очистка территорий от мусора;</w:t>
      </w:r>
    </w:p>
    <w:p w:rsidR="005D132F" w:rsidRPr="00F83EB0" w:rsidRDefault="005D132F"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содержание покрытия дорожек пешеходных коммуникаций.</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 xml:space="preserve">Статья </w:t>
      </w:r>
      <w:r w:rsidR="004F290F" w:rsidRPr="00F83EB0">
        <w:rPr>
          <w:rFonts w:ascii="Times New Roman" w:hAnsi="Times New Roman" w:cs="Times New Roman"/>
          <w:sz w:val="24"/>
          <w:szCs w:val="24"/>
        </w:rPr>
        <w:t>7</w:t>
      </w:r>
      <w:r w:rsidR="00FC322B" w:rsidRPr="00F83EB0">
        <w:rPr>
          <w:rFonts w:ascii="Times New Roman" w:hAnsi="Times New Roman" w:cs="Times New Roman"/>
          <w:sz w:val="24"/>
          <w:szCs w:val="24"/>
        </w:rPr>
        <w:t>2</w:t>
      </w:r>
      <w:r w:rsidRPr="00F83EB0">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F83EB0" w:rsidRDefault="005D132F" w:rsidP="00E55C84">
      <w:pPr>
        <w:pStyle w:val="ConsPlusNormal"/>
        <w:jc w:val="both"/>
        <w:rPr>
          <w:rFonts w:ascii="Times New Roman" w:hAnsi="Times New Roman" w:cs="Times New Roman"/>
          <w:sz w:val="24"/>
          <w:szCs w:val="24"/>
        </w:rPr>
      </w:pP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 Принципы организации общественного соучастия.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 Совместное определение целей и задач по развитию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1.6.5. Консультации по предполагаемым типам озеленения;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F83EB0">
        <w:rPr>
          <w:rFonts w:ascii="Times New Roman" w:hAnsi="Times New Roman" w:cs="Times New Roman"/>
          <w:sz w:val="24"/>
          <w:szCs w:val="24"/>
        </w:rPr>
        <w:t xml:space="preserve">(пользователей, арендаторов) </w:t>
      </w:r>
      <w:r w:rsidRPr="00F83EB0">
        <w:rPr>
          <w:rFonts w:ascii="Times New Roman" w:hAnsi="Times New Roman" w:cs="Times New Roman"/>
          <w:sz w:val="24"/>
          <w:szCs w:val="24"/>
        </w:rPr>
        <w:t>соседних территорий и других заинтересованных сторон;</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1.6.12. Информирование может осуществляться, но не ограничиваться: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w:t>
      </w:r>
      <w:r w:rsidRPr="00F83EB0">
        <w:rPr>
          <w:rFonts w:ascii="Times New Roman" w:hAnsi="Times New Roman" w:cs="Times New Roman"/>
          <w:sz w:val="24"/>
          <w:szCs w:val="24"/>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 Механизмы общественного 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lastRenderedPageBreak/>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F83EB0" w:rsidRDefault="000938FC"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F83EB0" w:rsidRDefault="005D132F" w:rsidP="00E55C84">
      <w:pPr>
        <w:pStyle w:val="ConsPlusNormal"/>
        <w:ind w:firstLine="540"/>
        <w:jc w:val="both"/>
        <w:rPr>
          <w:rFonts w:ascii="Times New Roman" w:hAnsi="Times New Roman" w:cs="Times New Roman"/>
          <w:sz w:val="24"/>
          <w:szCs w:val="24"/>
        </w:rPr>
      </w:pPr>
    </w:p>
    <w:p w:rsidR="005D132F" w:rsidRPr="00F83EB0" w:rsidRDefault="005D132F" w:rsidP="00E55C84">
      <w:pPr>
        <w:pStyle w:val="ConsPlusTitle"/>
        <w:ind w:firstLine="540"/>
        <w:jc w:val="both"/>
        <w:outlineLvl w:val="1"/>
        <w:rPr>
          <w:rFonts w:ascii="Times New Roman" w:hAnsi="Times New Roman" w:cs="Times New Roman"/>
          <w:sz w:val="24"/>
          <w:szCs w:val="24"/>
        </w:rPr>
      </w:pPr>
      <w:r w:rsidRPr="00F83EB0">
        <w:rPr>
          <w:rFonts w:ascii="Times New Roman" w:hAnsi="Times New Roman" w:cs="Times New Roman"/>
          <w:sz w:val="24"/>
          <w:szCs w:val="24"/>
        </w:rPr>
        <w:t>Статья 7</w:t>
      </w:r>
      <w:r w:rsidR="00FC322B" w:rsidRPr="00F83EB0">
        <w:rPr>
          <w:rFonts w:ascii="Times New Roman" w:hAnsi="Times New Roman" w:cs="Times New Roman"/>
          <w:sz w:val="24"/>
          <w:szCs w:val="24"/>
        </w:rPr>
        <w:t>3</w:t>
      </w:r>
      <w:r w:rsidRPr="00F83EB0">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F83EB0">
        <w:rPr>
          <w:rFonts w:ascii="Times New Roman" w:hAnsi="Times New Roman" w:cs="Times New Roman"/>
          <w:sz w:val="24"/>
          <w:szCs w:val="24"/>
        </w:rPr>
        <w:t>городского округа</w:t>
      </w:r>
    </w:p>
    <w:p w:rsidR="0039004E" w:rsidRPr="00F83EB0" w:rsidRDefault="0039004E" w:rsidP="00E55C84">
      <w:pPr>
        <w:pStyle w:val="ConsPlusTitle"/>
        <w:ind w:firstLine="540"/>
        <w:jc w:val="both"/>
        <w:outlineLvl w:val="1"/>
        <w:rPr>
          <w:rFonts w:ascii="Times New Roman" w:hAnsi="Times New Roman" w:cs="Times New Roman"/>
          <w:sz w:val="24"/>
          <w:szCs w:val="24"/>
        </w:rPr>
      </w:pP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F83EB0">
        <w:rPr>
          <w:rFonts w:ascii="Times New Roman" w:hAnsi="Times New Roman" w:cs="Times New Roman"/>
          <w:sz w:val="24"/>
          <w:szCs w:val="24"/>
        </w:rPr>
        <w:t>п</w:t>
      </w:r>
      <w:r w:rsidRPr="00F83EB0">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F83EB0">
        <w:rPr>
          <w:rFonts w:ascii="Times New Roman" w:hAnsi="Times New Roman" w:cs="Times New Roman"/>
          <w:sz w:val="24"/>
          <w:szCs w:val="24"/>
        </w:rPr>
        <w:t>Кодекс</w:t>
      </w:r>
      <w:r w:rsidR="00AF3D54" w:rsidRPr="00F83EB0">
        <w:rPr>
          <w:rFonts w:ascii="Times New Roman" w:hAnsi="Times New Roman" w:cs="Times New Roman"/>
          <w:sz w:val="24"/>
          <w:szCs w:val="24"/>
        </w:rPr>
        <w:t>ом</w:t>
      </w:r>
      <w:r w:rsidR="00512BB3" w:rsidRPr="00F83EB0">
        <w:rPr>
          <w:rFonts w:ascii="Times New Roman" w:hAnsi="Times New Roman" w:cs="Times New Roman"/>
          <w:sz w:val="24"/>
          <w:szCs w:val="24"/>
        </w:rPr>
        <w:t xml:space="preserve"> Республики Башкортостан о</w:t>
      </w:r>
      <w:r w:rsidRPr="00F83EB0">
        <w:rPr>
          <w:rFonts w:ascii="Times New Roman" w:hAnsi="Times New Roman" w:cs="Times New Roman"/>
          <w:sz w:val="24"/>
          <w:szCs w:val="24"/>
        </w:rPr>
        <w:t xml:space="preserve">б административных правонарушениях. </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Контроль за соблюдением требований Правил благоустройства осуществляется органом муниципального контроля в сфере благоустройства за исключением требований, установленных пунктом 3 статьи 7, статьей 28, пунктом 27 статьи 51, абзацем пятым пункта 5 и абзацем вторым пункта 8 статьи 58, абзацем третьим пункта 11 статьи 63, статьями 68, 69 настоящих Правил благоустройства.</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Если при осуществлении иных видов муниципального контроля (жилищного, земельного, лесного и др.) выявляются нарушения требований, установленных настоящими Правилами благоустройства, то информация об этом передается в подразделение администрации, осуществляющее муниципальный контроль в сфере благоустройства.</w:t>
      </w:r>
    </w:p>
    <w:p w:rsidR="00A435D1" w:rsidRPr="00F83EB0" w:rsidRDefault="00A435D1" w:rsidP="00A435D1">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При осуществлении муниципального контроля в сфере благоустройства, предметом которого является соблюдение настоящих Правил благоустройства, требований к обеспечению доступности для инвалидов объектов социальной, инженерной и транспортной инфраструктур, объектов оказания услуг для устранения выявленного нарушения выдается предписание с разумным сроком устранения нарушений.</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2. В слу</w:t>
      </w:r>
      <w:r w:rsidR="009B29BA" w:rsidRPr="00F83EB0">
        <w:rPr>
          <w:rFonts w:ascii="Times New Roman" w:hAnsi="Times New Roman" w:cs="Times New Roman"/>
          <w:sz w:val="24"/>
          <w:szCs w:val="24"/>
        </w:rPr>
        <w:t>чае выявления фактов нарушений п</w:t>
      </w:r>
      <w:r w:rsidRPr="00F83EB0">
        <w:rPr>
          <w:rFonts w:ascii="Times New Roman" w:hAnsi="Times New Roman" w:cs="Times New Roman"/>
          <w:sz w:val="24"/>
          <w:szCs w:val="24"/>
        </w:rPr>
        <w:t>равил благоустройства уполномоченные</w:t>
      </w:r>
      <w:r w:rsidR="009B409E" w:rsidRPr="00F83EB0">
        <w:rPr>
          <w:rFonts w:ascii="Times New Roman" w:hAnsi="Times New Roman" w:cs="Times New Roman"/>
          <w:sz w:val="24"/>
          <w:szCs w:val="24"/>
        </w:rPr>
        <w:t xml:space="preserve"> </w:t>
      </w:r>
      <w:r w:rsidRPr="00F83EB0">
        <w:rPr>
          <w:rFonts w:ascii="Times New Roman" w:hAnsi="Times New Roman" w:cs="Times New Roman"/>
          <w:sz w:val="24"/>
          <w:szCs w:val="24"/>
        </w:rPr>
        <w:t>должностные лица администрации</w:t>
      </w:r>
      <w:r w:rsidR="009B409E" w:rsidRPr="00F83EB0">
        <w:rPr>
          <w:rFonts w:ascii="Times New Roman" w:hAnsi="Times New Roman" w:cs="Times New Roman"/>
          <w:sz w:val="24"/>
          <w:szCs w:val="24"/>
        </w:rPr>
        <w:t xml:space="preserve"> </w:t>
      </w:r>
      <w:r w:rsidR="00C42FD2" w:rsidRPr="00F83EB0">
        <w:rPr>
          <w:rFonts w:ascii="Times New Roman" w:hAnsi="Times New Roman" w:cs="Times New Roman"/>
          <w:sz w:val="24"/>
          <w:szCs w:val="24"/>
        </w:rPr>
        <w:t xml:space="preserve">городского округа </w:t>
      </w:r>
      <w:r w:rsidR="009B409E" w:rsidRPr="00F83EB0">
        <w:rPr>
          <w:rFonts w:ascii="Times New Roman" w:hAnsi="Times New Roman" w:cs="Times New Roman"/>
          <w:sz w:val="24"/>
          <w:szCs w:val="24"/>
        </w:rPr>
        <w:t>в пределах компетенции и лица</w:t>
      </w:r>
      <w:r w:rsidRPr="00F83EB0">
        <w:rPr>
          <w:rFonts w:ascii="Times New Roman" w:hAnsi="Times New Roman" w:cs="Times New Roman"/>
          <w:sz w:val="24"/>
          <w:szCs w:val="24"/>
        </w:rPr>
        <w:t>, уполномоченные на составление протоколов об административном правонарушении, в пределах своих полномочий:</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составля</w:t>
      </w:r>
      <w:r w:rsidR="003938F9" w:rsidRPr="00F83EB0">
        <w:rPr>
          <w:rFonts w:ascii="Times New Roman" w:hAnsi="Times New Roman" w:cs="Times New Roman"/>
          <w:sz w:val="24"/>
          <w:szCs w:val="24"/>
        </w:rPr>
        <w:t>ют</w:t>
      </w:r>
      <w:r w:rsidRPr="00F83EB0">
        <w:rPr>
          <w:rFonts w:ascii="Times New Roman" w:hAnsi="Times New Roman" w:cs="Times New Roman"/>
          <w:sz w:val="24"/>
          <w:szCs w:val="24"/>
        </w:rPr>
        <w:t xml:space="preserve"> протоколы об административных правонарушениях;</w:t>
      </w:r>
    </w:p>
    <w:p w:rsidR="00F35B08"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рассматрива</w:t>
      </w:r>
      <w:r w:rsidR="003938F9" w:rsidRPr="00F83EB0">
        <w:rPr>
          <w:rFonts w:ascii="Times New Roman" w:hAnsi="Times New Roman" w:cs="Times New Roman"/>
          <w:sz w:val="24"/>
          <w:szCs w:val="24"/>
        </w:rPr>
        <w:t>ют</w:t>
      </w:r>
      <w:r w:rsidRPr="00F83EB0">
        <w:rPr>
          <w:rFonts w:ascii="Times New Roman" w:hAnsi="Times New Roman" w:cs="Times New Roman"/>
          <w:sz w:val="24"/>
          <w:szCs w:val="24"/>
        </w:rPr>
        <w:t xml:space="preserve"> дела об административных правонарушениях</w:t>
      </w:r>
      <w:r w:rsidR="009B409E" w:rsidRPr="00F83EB0">
        <w:rPr>
          <w:rFonts w:ascii="Times New Roman" w:hAnsi="Times New Roman" w:cs="Times New Roman"/>
          <w:sz w:val="24"/>
          <w:szCs w:val="24"/>
        </w:rPr>
        <w:t>.</w:t>
      </w:r>
    </w:p>
    <w:p w:rsidR="00F35B08" w:rsidRPr="00F83EB0" w:rsidRDefault="009B409E"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Для устранения выявленных фактов нарушений правил благоустройства уполномоченные должностные лица администрации</w:t>
      </w:r>
      <w:r w:rsidR="003938F9" w:rsidRPr="00F83EB0">
        <w:rPr>
          <w:rFonts w:ascii="Times New Roman" w:hAnsi="Times New Roman" w:cs="Times New Roman"/>
          <w:sz w:val="24"/>
          <w:szCs w:val="24"/>
        </w:rPr>
        <w:t xml:space="preserve"> </w:t>
      </w:r>
      <w:r w:rsidR="00C42FD2" w:rsidRPr="00F83EB0">
        <w:rPr>
          <w:rFonts w:ascii="Times New Roman" w:hAnsi="Times New Roman" w:cs="Times New Roman"/>
          <w:sz w:val="24"/>
          <w:szCs w:val="24"/>
        </w:rPr>
        <w:t xml:space="preserve">городского округа </w:t>
      </w:r>
      <w:r w:rsidRPr="00F83EB0">
        <w:rPr>
          <w:rFonts w:ascii="Times New Roman" w:hAnsi="Times New Roman" w:cs="Times New Roman"/>
          <w:sz w:val="24"/>
          <w:szCs w:val="24"/>
        </w:rPr>
        <w:t xml:space="preserve">в пределах компетенции выдают </w:t>
      </w:r>
      <w:r w:rsidR="003938F9" w:rsidRPr="00F83EB0">
        <w:rPr>
          <w:rFonts w:ascii="Times New Roman" w:hAnsi="Times New Roman" w:cs="Times New Roman"/>
          <w:sz w:val="24"/>
          <w:szCs w:val="24"/>
        </w:rPr>
        <w:t>предписания об устранении нарушений</w:t>
      </w:r>
      <w:r w:rsidR="00F35B08" w:rsidRPr="00F83EB0">
        <w:rPr>
          <w:rFonts w:ascii="Times New Roman" w:hAnsi="Times New Roman" w:cs="Times New Roman"/>
          <w:sz w:val="24"/>
          <w:szCs w:val="24"/>
        </w:rPr>
        <w:t>.</w:t>
      </w:r>
    </w:p>
    <w:p w:rsidR="005D132F" w:rsidRPr="00F83EB0" w:rsidRDefault="00F35B08"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3</w:t>
      </w:r>
      <w:r w:rsidR="005D132F" w:rsidRPr="00F83EB0">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F83EB0">
        <w:rPr>
          <w:rFonts w:ascii="Times New Roman" w:hAnsi="Times New Roman" w:cs="Times New Roman"/>
          <w:sz w:val="24"/>
          <w:szCs w:val="24"/>
        </w:rPr>
        <w:t>гражданским законодательством</w:t>
      </w:r>
      <w:r w:rsidR="005D132F" w:rsidRPr="00F83EB0">
        <w:rPr>
          <w:rFonts w:ascii="Times New Roman" w:hAnsi="Times New Roman" w:cs="Times New Roman"/>
          <w:sz w:val="24"/>
          <w:szCs w:val="24"/>
        </w:rPr>
        <w:t>.</w:t>
      </w:r>
    </w:p>
    <w:p w:rsidR="005D132F" w:rsidRPr="00F83EB0" w:rsidRDefault="005D132F" w:rsidP="00E55C84">
      <w:pPr>
        <w:pStyle w:val="ConsPlusNormal"/>
        <w:jc w:val="both"/>
        <w:rPr>
          <w:rFonts w:ascii="Times New Roman" w:hAnsi="Times New Roman" w:cs="Times New Roman"/>
          <w:sz w:val="24"/>
          <w:szCs w:val="24"/>
        </w:rPr>
      </w:pPr>
    </w:p>
    <w:p w:rsidR="00F35371" w:rsidRPr="00F83EB0" w:rsidRDefault="00F35371" w:rsidP="00E55C84">
      <w:pPr>
        <w:pStyle w:val="ConsPlusTitle"/>
        <w:ind w:firstLine="567"/>
        <w:outlineLvl w:val="2"/>
        <w:rPr>
          <w:rFonts w:ascii="Times New Roman" w:hAnsi="Times New Roman" w:cs="Times New Roman"/>
          <w:sz w:val="24"/>
          <w:szCs w:val="24"/>
        </w:rPr>
      </w:pPr>
      <w:r w:rsidRPr="00F83EB0">
        <w:rPr>
          <w:rFonts w:ascii="Times New Roman" w:hAnsi="Times New Roman" w:cs="Times New Roman"/>
          <w:sz w:val="24"/>
          <w:szCs w:val="24"/>
        </w:rPr>
        <w:t>Статья 7</w:t>
      </w:r>
      <w:r w:rsidR="00FC322B" w:rsidRPr="00F83EB0">
        <w:rPr>
          <w:rFonts w:ascii="Times New Roman" w:hAnsi="Times New Roman" w:cs="Times New Roman"/>
          <w:sz w:val="24"/>
          <w:szCs w:val="24"/>
        </w:rPr>
        <w:t>4</w:t>
      </w:r>
      <w:r w:rsidRPr="00F83EB0">
        <w:rPr>
          <w:rFonts w:ascii="Times New Roman" w:hAnsi="Times New Roman" w:cs="Times New Roman"/>
          <w:sz w:val="24"/>
          <w:szCs w:val="24"/>
        </w:rPr>
        <w:t>. Заключительные положения</w:t>
      </w:r>
    </w:p>
    <w:p w:rsidR="00F35371" w:rsidRPr="00F83EB0" w:rsidRDefault="00F35371" w:rsidP="00E55C84">
      <w:pPr>
        <w:pStyle w:val="ConsPlusNormal"/>
        <w:ind w:firstLine="540"/>
        <w:jc w:val="both"/>
        <w:rPr>
          <w:rFonts w:ascii="Times New Roman" w:hAnsi="Times New Roman" w:cs="Times New Roman"/>
          <w:sz w:val="24"/>
          <w:szCs w:val="24"/>
        </w:rPr>
      </w:pPr>
    </w:p>
    <w:p w:rsidR="00F35371" w:rsidRPr="00F83EB0" w:rsidRDefault="00F35371" w:rsidP="00E55C84">
      <w:pPr>
        <w:pStyle w:val="ConsPlusNormal"/>
        <w:ind w:firstLine="540"/>
        <w:jc w:val="both"/>
        <w:rPr>
          <w:rFonts w:ascii="Times New Roman" w:hAnsi="Times New Roman" w:cs="Times New Roman"/>
          <w:sz w:val="24"/>
          <w:szCs w:val="24"/>
        </w:rPr>
      </w:pPr>
      <w:r w:rsidRPr="00F83EB0">
        <w:rPr>
          <w:rFonts w:ascii="Times New Roman" w:hAnsi="Times New Roman" w:cs="Times New Roman"/>
          <w:sz w:val="24"/>
          <w:szCs w:val="24"/>
        </w:rPr>
        <w:t xml:space="preserve">Вопросы, касающиеся благоустройства и содержания </w:t>
      </w:r>
      <w:r w:rsidR="009B409E" w:rsidRPr="00F83EB0">
        <w:rPr>
          <w:rFonts w:ascii="Times New Roman" w:hAnsi="Times New Roman" w:cs="Times New Roman"/>
          <w:sz w:val="24"/>
          <w:szCs w:val="24"/>
        </w:rPr>
        <w:t>городского округа</w:t>
      </w:r>
      <w:r w:rsidRPr="00F83EB0">
        <w:rPr>
          <w:rFonts w:ascii="Times New Roman" w:hAnsi="Times New Roman" w:cs="Times New Roman"/>
          <w:sz w:val="24"/>
          <w:szCs w:val="24"/>
        </w:rPr>
        <w:t>, н</w:t>
      </w:r>
      <w:r w:rsidR="009B29BA" w:rsidRPr="00F83EB0">
        <w:rPr>
          <w:rFonts w:ascii="Times New Roman" w:hAnsi="Times New Roman" w:cs="Times New Roman"/>
          <w:sz w:val="24"/>
          <w:szCs w:val="24"/>
        </w:rPr>
        <w:t>е урегулированные настоящими п</w:t>
      </w:r>
      <w:r w:rsidRPr="00F83EB0">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rsidR="00F35371" w:rsidRPr="00F83EB0" w:rsidRDefault="00F35371"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373EE7" w:rsidRPr="00F83EB0" w:rsidRDefault="00373EE7"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1B5445" w:rsidRPr="00F83EB0" w:rsidRDefault="001B5445" w:rsidP="00E55C84">
      <w:pPr>
        <w:pStyle w:val="ConsPlusNormal"/>
        <w:ind w:firstLine="540"/>
        <w:jc w:val="both"/>
        <w:rPr>
          <w:rFonts w:ascii="Times New Roman" w:hAnsi="Times New Roman" w:cs="Times New Roman"/>
          <w:sz w:val="24"/>
          <w:szCs w:val="24"/>
        </w:rPr>
      </w:pPr>
    </w:p>
    <w:p w:rsidR="00DB72D6" w:rsidRPr="00F83EB0" w:rsidRDefault="00DB72D6" w:rsidP="00E55C84">
      <w:pPr>
        <w:pStyle w:val="ConsPlusNormal"/>
        <w:ind w:firstLine="540"/>
        <w:jc w:val="both"/>
        <w:rPr>
          <w:rFonts w:ascii="Times New Roman" w:hAnsi="Times New Roman" w:cs="Times New Roman"/>
          <w:sz w:val="24"/>
          <w:szCs w:val="24"/>
        </w:rPr>
      </w:pPr>
    </w:p>
    <w:p w:rsidR="00DB72D6" w:rsidRPr="00F83EB0" w:rsidRDefault="00DB72D6" w:rsidP="00E55C84">
      <w:pPr>
        <w:pStyle w:val="ConsPlusNormal"/>
        <w:ind w:firstLine="540"/>
        <w:jc w:val="both"/>
        <w:rPr>
          <w:rFonts w:ascii="Times New Roman" w:hAnsi="Times New Roman" w:cs="Times New Roman"/>
          <w:sz w:val="24"/>
          <w:szCs w:val="24"/>
        </w:rPr>
      </w:pPr>
    </w:p>
    <w:p w:rsidR="00DB72D6" w:rsidRPr="00F83EB0" w:rsidRDefault="00DB72D6" w:rsidP="00E55C84">
      <w:pPr>
        <w:pStyle w:val="ConsPlusNormal"/>
        <w:ind w:firstLine="540"/>
        <w:jc w:val="both"/>
        <w:rPr>
          <w:rFonts w:ascii="Times New Roman" w:hAnsi="Times New Roman" w:cs="Times New Roman"/>
          <w:sz w:val="24"/>
          <w:szCs w:val="24"/>
        </w:rPr>
      </w:pPr>
    </w:p>
    <w:p w:rsidR="00DB72D6" w:rsidRPr="00F83EB0" w:rsidRDefault="00DB72D6" w:rsidP="00E55C84">
      <w:pPr>
        <w:pStyle w:val="ConsPlusNormal"/>
        <w:ind w:firstLine="540"/>
        <w:jc w:val="both"/>
        <w:rPr>
          <w:rFonts w:ascii="Times New Roman" w:hAnsi="Times New Roman" w:cs="Times New Roman"/>
          <w:sz w:val="24"/>
          <w:szCs w:val="24"/>
        </w:rPr>
      </w:pPr>
    </w:p>
    <w:p w:rsidR="00A435D1" w:rsidRPr="00F83EB0" w:rsidRDefault="00A435D1" w:rsidP="001853F9">
      <w:pPr>
        <w:pStyle w:val="af1"/>
        <w:spacing w:before="0" w:beforeAutospacing="0" w:after="0" w:afterAutospacing="0" w:line="240" w:lineRule="auto"/>
        <w:ind w:left="5954"/>
        <w:rPr>
          <w:sz w:val="20"/>
          <w:szCs w:val="20"/>
          <w:lang w:val="ru-RU"/>
        </w:rPr>
      </w:pPr>
    </w:p>
    <w:p w:rsidR="00A435D1" w:rsidRPr="00F83EB0" w:rsidRDefault="00A435D1" w:rsidP="001853F9">
      <w:pPr>
        <w:pStyle w:val="af1"/>
        <w:spacing w:before="0" w:beforeAutospacing="0" w:after="0" w:afterAutospacing="0" w:line="240" w:lineRule="auto"/>
        <w:ind w:left="5954"/>
        <w:rPr>
          <w:sz w:val="20"/>
          <w:szCs w:val="20"/>
          <w:lang w:val="ru-RU"/>
        </w:rPr>
      </w:pPr>
    </w:p>
    <w:p w:rsidR="00A435D1" w:rsidRPr="00F83EB0" w:rsidRDefault="00A435D1" w:rsidP="001853F9">
      <w:pPr>
        <w:pStyle w:val="af1"/>
        <w:spacing w:before="0" w:beforeAutospacing="0" w:after="0" w:afterAutospacing="0" w:line="240" w:lineRule="auto"/>
        <w:ind w:left="5954"/>
        <w:rPr>
          <w:sz w:val="20"/>
          <w:szCs w:val="20"/>
          <w:lang w:val="ru-RU"/>
        </w:rPr>
      </w:pPr>
    </w:p>
    <w:p w:rsidR="00A435D1" w:rsidRPr="00F83EB0" w:rsidRDefault="00A435D1" w:rsidP="001853F9">
      <w:pPr>
        <w:pStyle w:val="af1"/>
        <w:spacing w:before="0" w:beforeAutospacing="0" w:after="0" w:afterAutospacing="0" w:line="240" w:lineRule="auto"/>
        <w:ind w:left="5954"/>
        <w:rPr>
          <w:sz w:val="20"/>
          <w:szCs w:val="20"/>
          <w:lang w:val="ru-RU"/>
        </w:rPr>
      </w:pPr>
    </w:p>
    <w:p w:rsidR="000B1046" w:rsidRPr="00F83EB0" w:rsidRDefault="000B1046" w:rsidP="001853F9">
      <w:pPr>
        <w:pStyle w:val="af1"/>
        <w:spacing w:before="0" w:beforeAutospacing="0" w:after="0" w:afterAutospacing="0" w:line="240" w:lineRule="auto"/>
        <w:ind w:left="5954"/>
        <w:rPr>
          <w:sz w:val="20"/>
          <w:szCs w:val="20"/>
          <w:lang w:val="ru-RU"/>
        </w:rPr>
      </w:pPr>
      <w:r w:rsidRPr="00F83EB0">
        <w:rPr>
          <w:sz w:val="20"/>
          <w:szCs w:val="20"/>
          <w:lang w:val="ru-RU"/>
        </w:rPr>
        <w:t>Приложение</w:t>
      </w:r>
      <w:r w:rsidR="00A105E0" w:rsidRPr="00F83EB0">
        <w:rPr>
          <w:sz w:val="20"/>
          <w:szCs w:val="20"/>
          <w:lang w:val="ru-RU"/>
        </w:rPr>
        <w:t xml:space="preserve"> №1</w:t>
      </w:r>
    </w:p>
    <w:p w:rsidR="000B1046" w:rsidRPr="00F83EB0" w:rsidRDefault="000B1046" w:rsidP="001853F9">
      <w:pPr>
        <w:pStyle w:val="af1"/>
        <w:spacing w:before="0" w:beforeAutospacing="0" w:after="0" w:afterAutospacing="0" w:line="240" w:lineRule="auto"/>
        <w:ind w:left="5954"/>
        <w:rPr>
          <w:lang w:val="ru-RU"/>
        </w:rPr>
      </w:pPr>
      <w:r w:rsidRPr="00F83EB0">
        <w:rPr>
          <w:sz w:val="20"/>
          <w:szCs w:val="20"/>
          <w:lang w:val="ru-RU"/>
        </w:rPr>
        <w:t xml:space="preserve">к Правилам благоустройства </w:t>
      </w:r>
      <w:r w:rsidRPr="00F83EB0">
        <w:rPr>
          <w:sz w:val="20"/>
          <w:szCs w:val="20"/>
          <w:lang w:val="ba-RU"/>
        </w:rPr>
        <w:t xml:space="preserve">территории </w:t>
      </w:r>
      <w:r w:rsidRPr="00F83EB0">
        <w:rPr>
          <w:sz w:val="20"/>
          <w:szCs w:val="20"/>
          <w:lang w:val="ru-RU"/>
        </w:rPr>
        <w:t xml:space="preserve">городского округа город Октябрьский Республики Башкортостан </w:t>
      </w:r>
    </w:p>
    <w:p w:rsidR="000B1046" w:rsidRPr="00F83EB0" w:rsidRDefault="000B1046" w:rsidP="00E55C84">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Форма</w:t>
      </w: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схемы границ прилегающей территории</w:t>
      </w:r>
    </w:p>
    <w:p w:rsidR="00A435D1" w:rsidRPr="00F83EB0" w:rsidRDefault="00A435D1" w:rsidP="00A435D1">
      <w:pPr>
        <w:spacing w:line="315" w:lineRule="atLeast"/>
        <w:jc w:val="center"/>
        <w:textAlignment w:val="baseline"/>
      </w:pPr>
    </w:p>
    <w:p w:rsidR="00A435D1" w:rsidRPr="00F83EB0" w:rsidRDefault="00A435D1" w:rsidP="00A435D1">
      <w:pPr>
        <w:pStyle w:val="ConsPlusNormal"/>
        <w:jc w:val="center"/>
        <w:rPr>
          <w:rFonts w:ascii="Times New Roman" w:hAnsi="Times New Roman" w:cs="Times New Roman"/>
          <w:sz w:val="26"/>
          <w:szCs w:val="26"/>
        </w:rPr>
      </w:pPr>
    </w:p>
    <w:p w:rsidR="00A435D1" w:rsidRPr="00F83EB0" w:rsidRDefault="00A435D1" w:rsidP="00A435D1">
      <w:pPr>
        <w:jc w:val="center"/>
        <w:textAlignment w:val="baseline"/>
        <w:outlineLvl w:val="2"/>
        <w:rPr>
          <w:rFonts w:ascii="Times New Roman" w:hAnsi="Times New Roman" w:cs="Times New Roman"/>
          <w:spacing w:val="2"/>
          <w:sz w:val="24"/>
          <w:szCs w:val="24"/>
        </w:rPr>
      </w:pPr>
      <w:r w:rsidRPr="00F83EB0">
        <w:rPr>
          <w:rFonts w:ascii="Times New Roman" w:hAnsi="Times New Roman" w:cs="Times New Roman"/>
          <w:spacing w:val="2"/>
          <w:sz w:val="24"/>
          <w:szCs w:val="24"/>
        </w:rPr>
        <w:t>Схема</w:t>
      </w:r>
    </w:p>
    <w:p w:rsidR="00A435D1" w:rsidRPr="00F83EB0" w:rsidRDefault="00A435D1" w:rsidP="00A435D1">
      <w:pPr>
        <w:jc w:val="center"/>
        <w:textAlignment w:val="baseline"/>
        <w:outlineLvl w:val="2"/>
        <w:rPr>
          <w:rFonts w:ascii="Times New Roman" w:hAnsi="Times New Roman" w:cs="Times New Roman"/>
          <w:sz w:val="24"/>
          <w:szCs w:val="24"/>
        </w:rPr>
      </w:pPr>
      <w:r w:rsidRPr="00F83EB0">
        <w:rPr>
          <w:rFonts w:ascii="Times New Roman" w:hAnsi="Times New Roman" w:cs="Times New Roman"/>
          <w:spacing w:val="2"/>
          <w:sz w:val="24"/>
          <w:szCs w:val="24"/>
        </w:rPr>
        <w:t xml:space="preserve">границ прилегающих территорий </w:t>
      </w:r>
      <w:bookmarkStart w:id="11" w:name="_Toc16679088"/>
      <w:bookmarkStart w:id="12" w:name="_Toc17122187"/>
      <w:r w:rsidRPr="00F83EB0">
        <w:rPr>
          <w:rFonts w:ascii="Times New Roman" w:hAnsi="Times New Roman" w:cs="Times New Roman"/>
          <w:sz w:val="24"/>
          <w:szCs w:val="24"/>
        </w:rPr>
        <w:t>______________________________________________________________________</w:t>
      </w:r>
      <w:bookmarkEnd w:id="11"/>
      <w:bookmarkEnd w:id="12"/>
      <w:r w:rsidRPr="00F83EB0">
        <w:rPr>
          <w:rFonts w:ascii="Times New Roman" w:hAnsi="Times New Roman" w:cs="Times New Roman"/>
          <w:sz w:val="24"/>
          <w:szCs w:val="24"/>
        </w:rPr>
        <w:t>_</w:t>
      </w:r>
    </w:p>
    <w:p w:rsidR="00A435D1" w:rsidRPr="00F83EB0" w:rsidRDefault="00A435D1" w:rsidP="00A435D1">
      <w:pPr>
        <w:autoSpaceDE w:val="0"/>
        <w:autoSpaceDN w:val="0"/>
        <w:adjustRightInd w:val="0"/>
        <w:jc w:val="center"/>
        <w:outlineLvl w:val="0"/>
        <w:rPr>
          <w:rFonts w:ascii="Times New Roman" w:hAnsi="Times New Roman" w:cs="Times New Roman"/>
          <w:sz w:val="24"/>
          <w:szCs w:val="24"/>
        </w:rPr>
      </w:pPr>
      <w:bookmarkStart w:id="13" w:name="_Toc16679089"/>
      <w:bookmarkStart w:id="14" w:name="_Toc17122188"/>
      <w:r w:rsidRPr="00F83EB0">
        <w:rPr>
          <w:rFonts w:ascii="Times New Roman" w:hAnsi="Times New Roman" w:cs="Times New Roman"/>
          <w:i/>
          <w:sz w:val="24"/>
          <w:szCs w:val="24"/>
        </w:rPr>
        <w:t>(адрес здания, строения, сооружения, земельного участка, кадастровый номер земельного участка)</w:t>
      </w:r>
      <w:bookmarkEnd w:id="13"/>
      <w:bookmarkEnd w:id="14"/>
    </w:p>
    <w:p w:rsidR="00A435D1" w:rsidRPr="00F83EB0" w:rsidRDefault="00A435D1" w:rsidP="00A435D1">
      <w:pPr>
        <w:pStyle w:val="af1"/>
        <w:spacing w:before="0" w:beforeAutospacing="0" w:after="0" w:afterAutospacing="0"/>
        <w:ind w:left="1068"/>
        <w:rPr>
          <w:lang w:val="ru-RU"/>
        </w:rPr>
      </w:pPr>
    </w:p>
    <w:p w:rsidR="00A435D1" w:rsidRPr="00F83EB0" w:rsidRDefault="00A435D1" w:rsidP="00A435D1">
      <w:pPr>
        <w:pStyle w:val="af1"/>
        <w:spacing w:before="0" w:beforeAutospacing="0" w:after="0" w:afterAutospacing="0"/>
        <w:ind w:left="1068"/>
        <w:rPr>
          <w:lang w:val="ru-RU"/>
        </w:rPr>
      </w:pPr>
    </w:p>
    <w:tbl>
      <w:tblPr>
        <w:tblStyle w:val="af9"/>
        <w:tblW w:w="9498" w:type="dxa"/>
        <w:tblInd w:w="-5" w:type="dxa"/>
        <w:tblLook w:val="04A0" w:firstRow="1" w:lastRow="0" w:firstColumn="1" w:lastColumn="0" w:noHBand="0" w:noVBand="1"/>
      </w:tblPr>
      <w:tblGrid>
        <w:gridCol w:w="9498"/>
      </w:tblGrid>
      <w:tr w:rsidR="00F83EB0" w:rsidRPr="00F83EB0" w:rsidTr="00490784">
        <w:tc>
          <w:tcPr>
            <w:tcW w:w="9498" w:type="dxa"/>
          </w:tcPr>
          <w:p w:rsidR="00A435D1" w:rsidRPr="00F83EB0" w:rsidRDefault="00A435D1" w:rsidP="00490784">
            <w:pPr>
              <w:shd w:val="clear" w:color="auto" w:fill="FFFFFF"/>
              <w:contextualSpacing/>
              <w:jc w:val="both"/>
              <w:rPr>
                <w:i/>
                <w:sz w:val="24"/>
                <w:szCs w:val="24"/>
              </w:rPr>
            </w:pPr>
            <w:r w:rsidRPr="00F83EB0">
              <w:rPr>
                <w:i/>
                <w:sz w:val="24"/>
                <w:szCs w:val="24"/>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50 настоящих правил, наименования элементов благоустройства, расположенных между внутренней и внешней границами прилегающей территории.</w:t>
            </w: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both"/>
              <w:rPr>
                <w:i/>
                <w:sz w:val="24"/>
                <w:szCs w:val="24"/>
              </w:rPr>
            </w:pPr>
          </w:p>
          <w:p w:rsidR="00A435D1" w:rsidRPr="00F83EB0" w:rsidRDefault="00A435D1" w:rsidP="00490784">
            <w:pPr>
              <w:shd w:val="clear" w:color="auto" w:fill="FFFFFF"/>
              <w:contextualSpacing/>
              <w:jc w:val="right"/>
              <w:rPr>
                <w:i/>
                <w:sz w:val="24"/>
                <w:szCs w:val="24"/>
              </w:rPr>
            </w:pPr>
            <w:r w:rsidRPr="00F83EB0">
              <w:rPr>
                <w:i/>
                <w:sz w:val="24"/>
                <w:szCs w:val="24"/>
              </w:rPr>
              <w:t>данные о лице, составившем схему</w:t>
            </w:r>
          </w:p>
          <w:p w:rsidR="00A435D1" w:rsidRPr="00F83EB0" w:rsidRDefault="00A435D1" w:rsidP="00490784">
            <w:pPr>
              <w:shd w:val="clear" w:color="auto" w:fill="FFFFFF"/>
              <w:ind w:firstLine="567"/>
              <w:contextualSpacing/>
              <w:jc w:val="right"/>
              <w:rPr>
                <w:i/>
                <w:sz w:val="24"/>
                <w:szCs w:val="24"/>
              </w:rPr>
            </w:pPr>
            <w:r w:rsidRPr="00F83EB0">
              <w:rPr>
                <w:i/>
                <w:sz w:val="24"/>
                <w:szCs w:val="24"/>
              </w:rPr>
              <w:t>масштаб карты-схемы границы прилегающей территории</w:t>
            </w:r>
          </w:p>
        </w:tc>
      </w:tr>
    </w:tbl>
    <w:p w:rsidR="00A435D1" w:rsidRPr="00F83EB0" w:rsidRDefault="00A435D1" w:rsidP="00A435D1">
      <w:pPr>
        <w:pStyle w:val="af1"/>
        <w:spacing w:before="0" w:beforeAutospacing="0" w:after="0" w:afterAutospacing="0"/>
        <w:ind w:left="1068"/>
        <w:rPr>
          <w:lang w:val="ru-RU"/>
        </w:rPr>
      </w:pPr>
    </w:p>
    <w:p w:rsidR="00A435D1" w:rsidRPr="00F83EB0" w:rsidRDefault="00A435D1" w:rsidP="00A435D1">
      <w:pPr>
        <w:pStyle w:val="af1"/>
        <w:spacing w:before="0" w:beforeAutospacing="0" w:after="0" w:afterAutospacing="0"/>
        <w:ind w:left="1068"/>
        <w:rPr>
          <w:lang w:val="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F83EB0" w:rsidRDefault="009F00E3" w:rsidP="001853F9">
      <w:pPr>
        <w:pStyle w:val="af1"/>
        <w:spacing w:before="0" w:beforeAutospacing="0" w:after="0" w:afterAutospacing="0" w:line="240" w:lineRule="auto"/>
        <w:ind w:left="5954"/>
        <w:rPr>
          <w:sz w:val="20"/>
          <w:szCs w:val="20"/>
          <w:lang w:val="ru-RU"/>
        </w:rPr>
      </w:pPr>
      <w:r w:rsidRPr="00F83EB0">
        <w:rPr>
          <w:sz w:val="20"/>
          <w:szCs w:val="20"/>
          <w:lang w:val="ru-RU"/>
        </w:rPr>
        <w:t>Приложение №2</w:t>
      </w:r>
    </w:p>
    <w:p w:rsidR="009F00E3" w:rsidRPr="00F83EB0" w:rsidRDefault="009F00E3" w:rsidP="001853F9">
      <w:pPr>
        <w:pStyle w:val="af1"/>
        <w:spacing w:before="0" w:beforeAutospacing="0" w:after="0" w:afterAutospacing="0" w:line="240" w:lineRule="auto"/>
        <w:ind w:left="5954"/>
        <w:rPr>
          <w:sz w:val="20"/>
          <w:szCs w:val="20"/>
          <w:lang w:val="ru-RU"/>
        </w:rPr>
      </w:pPr>
      <w:r w:rsidRPr="00F83EB0">
        <w:rPr>
          <w:sz w:val="20"/>
          <w:szCs w:val="20"/>
          <w:lang w:val="ru-RU"/>
        </w:rPr>
        <w:t xml:space="preserve">к Правилам благоустройства </w:t>
      </w:r>
      <w:r w:rsidRPr="00F83EB0">
        <w:rPr>
          <w:sz w:val="20"/>
          <w:szCs w:val="20"/>
          <w:lang w:val="ba-RU"/>
        </w:rPr>
        <w:t xml:space="preserve">территории </w:t>
      </w:r>
      <w:r w:rsidRPr="00F83EB0">
        <w:rPr>
          <w:sz w:val="20"/>
          <w:szCs w:val="20"/>
          <w:lang w:val="ru-RU"/>
        </w:rPr>
        <w:t>городского окру</w:t>
      </w:r>
      <w:r w:rsidR="001853F9" w:rsidRPr="00F83EB0">
        <w:rPr>
          <w:sz w:val="20"/>
          <w:szCs w:val="20"/>
          <w:lang w:val="ru-RU"/>
        </w:rPr>
        <w:t>га город Октябрьский Республики Б</w:t>
      </w:r>
      <w:r w:rsidRPr="00F83EB0">
        <w:rPr>
          <w:sz w:val="20"/>
          <w:szCs w:val="20"/>
          <w:lang w:val="ru-RU"/>
        </w:rPr>
        <w:t xml:space="preserve">ашкортостан </w:t>
      </w:r>
    </w:p>
    <w:p w:rsidR="009F00E3" w:rsidRPr="00F83EB0" w:rsidRDefault="009F00E3" w:rsidP="009F00E3">
      <w:pPr>
        <w:pStyle w:val="ConsPlusNormal"/>
        <w:ind w:firstLine="540"/>
        <w:jc w:val="both"/>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Порядок</w:t>
      </w:r>
    </w:p>
    <w:p w:rsidR="00A435D1" w:rsidRPr="00F83EB0" w:rsidRDefault="00A435D1" w:rsidP="00A435D1">
      <w:pPr>
        <w:pStyle w:val="ConsPlusNormal"/>
        <w:jc w:val="center"/>
        <w:rPr>
          <w:rFonts w:ascii="Times New Roman" w:hAnsi="Times New Roman" w:cs="Times New Roman"/>
          <w:sz w:val="24"/>
          <w:szCs w:val="24"/>
        </w:rPr>
      </w:pPr>
      <w:r w:rsidRPr="00F83EB0">
        <w:rPr>
          <w:rFonts w:ascii="Times New Roman" w:hAnsi="Times New Roman" w:cs="Times New Roman"/>
          <w:sz w:val="24"/>
          <w:szCs w:val="24"/>
        </w:rPr>
        <w:t xml:space="preserve">подготовки, утверждения и опубликования схемы границ прилегающих территорий </w:t>
      </w:r>
      <w:r w:rsidRPr="00F83EB0">
        <w:rPr>
          <w:rFonts w:ascii="Times New Roman" w:hAnsi="Times New Roman" w:cs="Times New Roman"/>
          <w:spacing w:val="2"/>
          <w:sz w:val="24"/>
          <w:szCs w:val="24"/>
        </w:rPr>
        <w:t>городского округа город Октябрьский Республики Башкортостан</w:t>
      </w:r>
    </w:p>
    <w:p w:rsidR="00A435D1" w:rsidRPr="00F83EB0" w:rsidRDefault="00A435D1" w:rsidP="00A435D1">
      <w:pPr>
        <w:spacing w:after="0"/>
        <w:jc w:val="both"/>
        <w:textAlignment w:val="baseline"/>
        <w:outlineLvl w:val="2"/>
        <w:rPr>
          <w:rFonts w:ascii="Times New Roman" w:hAnsi="Times New Roman" w:cs="Times New Roman"/>
          <w:spacing w:val="2"/>
          <w:sz w:val="24"/>
          <w:szCs w:val="24"/>
        </w:rPr>
      </w:pP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 xml:space="preserve">1. Настоящий порядок разработан в соответствии с </w:t>
      </w:r>
      <w:hyperlink r:id="rId21" w:history="1">
        <w:r w:rsidRPr="00F83EB0">
          <w:rPr>
            <w:rFonts w:ascii="Times New Roman" w:hAnsi="Times New Roman" w:cs="Times New Roman"/>
            <w:spacing w:val="2"/>
            <w:sz w:val="24"/>
            <w:szCs w:val="24"/>
          </w:rPr>
          <w:t>Градостроительным кодексом Российской Федерации</w:t>
        </w:r>
      </w:hyperlink>
      <w:r w:rsidRPr="00F83EB0">
        <w:rPr>
          <w:rFonts w:ascii="Times New Roman" w:hAnsi="Times New Roman" w:cs="Times New Roman"/>
          <w:spacing w:val="2"/>
          <w:sz w:val="24"/>
          <w:szCs w:val="24"/>
        </w:rPr>
        <w:t xml:space="preserve">, </w:t>
      </w:r>
      <w:r w:rsidRPr="00F83EB0">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F83EB0">
        <w:rPr>
          <w:rFonts w:ascii="Times New Roman" w:hAnsi="Times New Roman" w:cs="Times New Roman"/>
          <w:spacing w:val="2"/>
          <w:sz w:val="24"/>
          <w:szCs w:val="24"/>
        </w:rPr>
        <w:t xml:space="preserve"> и устанавливает основные требования к подготовке, </w:t>
      </w:r>
      <w:r w:rsidRPr="00F83EB0">
        <w:rPr>
          <w:rFonts w:ascii="Times New Roman" w:hAnsi="Times New Roman" w:cs="Times New Roman"/>
          <w:sz w:val="24"/>
          <w:szCs w:val="24"/>
        </w:rPr>
        <w:t xml:space="preserve">утверждению и опубликованию </w:t>
      </w:r>
      <w:r w:rsidRPr="00F83EB0">
        <w:rPr>
          <w:rFonts w:ascii="Times New Roman" w:hAnsi="Times New Roman" w:cs="Times New Roman"/>
          <w:spacing w:val="2"/>
          <w:sz w:val="24"/>
          <w:szCs w:val="24"/>
        </w:rPr>
        <w:t>схемы границ прилегающих территорий городского округа город Октябрьский Республики Башкортостан.</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2. Границы прилегающих территорий определяются следующими способами:</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1) отображение на схеме границ прилегающей территории, представляющей собой схематическое изображение границы прилегающей территории;</w:t>
      </w:r>
    </w:p>
    <w:p w:rsidR="00A435D1" w:rsidRPr="00F83EB0" w:rsidRDefault="00A435D1" w:rsidP="00A435D1">
      <w:pPr>
        <w:spacing w:after="0"/>
        <w:ind w:firstLine="708"/>
        <w:jc w:val="both"/>
        <w:textAlignment w:val="baseline"/>
        <w:rPr>
          <w:rFonts w:ascii="Times New Roman" w:hAnsi="Times New Roman" w:cs="Times New Roman"/>
          <w:sz w:val="24"/>
          <w:szCs w:val="24"/>
        </w:rPr>
      </w:pPr>
      <w:r w:rsidRPr="00F83EB0">
        <w:rPr>
          <w:rFonts w:ascii="Times New Roman" w:hAnsi="Times New Roman" w:cs="Times New Roman"/>
          <w:sz w:val="24"/>
          <w:szCs w:val="24"/>
        </w:rPr>
        <w:t xml:space="preserve">2) определение, при выезде на местность, расстояния в метрах от внутренней до внешней границы прилегающей территории, </w:t>
      </w:r>
      <w:r w:rsidRPr="00F83EB0">
        <w:rPr>
          <w:rFonts w:ascii="Times New Roman" w:hAnsi="Times New Roman" w:cs="Times New Roman"/>
          <w:bCs/>
          <w:sz w:val="24"/>
          <w:szCs w:val="24"/>
        </w:rPr>
        <w:t>с учетом особенностей и нормативов, установленных Правилами благоустройства</w:t>
      </w:r>
      <w:r w:rsidRPr="00F83EB0">
        <w:rPr>
          <w:rFonts w:ascii="Times New Roman" w:hAnsi="Times New Roman" w:cs="Times New Roman"/>
          <w:sz w:val="24"/>
          <w:szCs w:val="24"/>
        </w:rPr>
        <w:t>.</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При подготовке схемы границ прилегающей территории учитываются материалы и сведения:</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утвержденных документов территориального планирования;</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lastRenderedPageBreak/>
        <w:t>правил землепользования и застройки;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проектов планировки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землеустроительной документации;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положения об особо охраняемой природной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зонах с особыми условиями использования территории;</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земельных участках общего пользования и территориях общего пользования, красных линиях;</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местоположении границ прилегающих земельных участков;</w:t>
      </w:r>
    </w:p>
    <w:p w:rsidR="00A435D1" w:rsidRPr="00F83EB0" w:rsidRDefault="00A435D1" w:rsidP="00A435D1">
      <w:pPr>
        <w:spacing w:after="0"/>
        <w:ind w:firstLine="708"/>
        <w:jc w:val="both"/>
        <w:textAlignment w:val="baseline"/>
        <w:rPr>
          <w:rFonts w:ascii="Times New Roman" w:hAnsi="Times New Roman" w:cs="Times New Roman"/>
          <w:spacing w:val="2"/>
          <w:sz w:val="24"/>
          <w:szCs w:val="24"/>
        </w:rPr>
      </w:pPr>
      <w:r w:rsidRPr="00F83EB0">
        <w:rPr>
          <w:rFonts w:ascii="Times New Roman" w:hAnsi="Times New Roman" w:cs="Times New Roman"/>
          <w:spacing w:val="2"/>
          <w:sz w:val="24"/>
          <w:szCs w:val="24"/>
        </w:rPr>
        <w:t>о местоположении зданий, сооружений, объектов незавершенного строительства.</w:t>
      </w:r>
    </w:p>
    <w:p w:rsidR="00A435D1" w:rsidRPr="00F83EB0" w:rsidRDefault="00A435D1" w:rsidP="00A435D1">
      <w:pPr>
        <w:pStyle w:val="formattext"/>
        <w:spacing w:before="0" w:beforeAutospacing="0" w:after="0" w:afterAutospacing="0"/>
        <w:ind w:firstLine="708"/>
        <w:jc w:val="both"/>
        <w:textAlignment w:val="baseline"/>
      </w:pPr>
      <w:r w:rsidRPr="00F83EB0">
        <w:t>3. Подготовка схемы границ прилегающей территории осуществляется</w:t>
      </w:r>
      <w:r w:rsidRPr="00F83EB0">
        <w:rPr>
          <w:spacing w:val="2"/>
        </w:rPr>
        <w:t xml:space="preserve">               </w:t>
      </w:r>
      <w:r w:rsidRPr="00F83EB0">
        <w:t>по инициативе администрации городского округа город Октябрьский Республики Башкортостан (далее – администрация),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границы прилегающей территории способом, предусмотренным настоящими правилами.</w:t>
      </w:r>
    </w:p>
    <w:p w:rsidR="00A435D1" w:rsidRPr="00F83EB0" w:rsidRDefault="00A435D1" w:rsidP="00A435D1">
      <w:pPr>
        <w:pStyle w:val="formattext"/>
        <w:spacing w:before="0" w:beforeAutospacing="0" w:after="0" w:afterAutospacing="0"/>
        <w:ind w:firstLine="708"/>
        <w:jc w:val="both"/>
        <w:textAlignment w:val="baseline"/>
      </w:pPr>
      <w:r w:rsidRPr="00F83EB0">
        <w:t xml:space="preserve">Инициатором подготовки схемы являются структурное подразделение администрации в сфере жилищно – коммунального хозяйства и благоустройства. </w:t>
      </w:r>
    </w:p>
    <w:p w:rsidR="00A435D1" w:rsidRPr="00F83EB0" w:rsidRDefault="00A435D1" w:rsidP="00A435D1">
      <w:pPr>
        <w:pStyle w:val="formattext"/>
        <w:spacing w:before="0" w:beforeAutospacing="0" w:after="0" w:afterAutospacing="0"/>
        <w:ind w:firstLine="708"/>
        <w:jc w:val="both"/>
        <w:textAlignment w:val="baseline"/>
      </w:pPr>
      <w:r w:rsidRPr="00F83EB0">
        <w:t>Физические, юридические лица, являющиеся правообладателями земельных участков и (или) зданий, строений, сооружений по спорным ситуациям по границам прилегающей территории вправе подать заявление в администрацию.</w:t>
      </w:r>
    </w:p>
    <w:p w:rsidR="00A435D1" w:rsidRPr="00F83EB0" w:rsidRDefault="00A435D1" w:rsidP="00A435D1">
      <w:pPr>
        <w:pStyle w:val="formattext"/>
        <w:spacing w:before="0" w:beforeAutospacing="0" w:after="0" w:afterAutospacing="0"/>
        <w:ind w:firstLine="708"/>
        <w:jc w:val="both"/>
        <w:textAlignment w:val="baseline"/>
      </w:pPr>
      <w:r w:rsidRPr="00F83EB0">
        <w:t xml:space="preserve">Заявление должно содержать сведения о месте расположения здания, строения, сооружения, земельного участка в отношении которого имеется спор о границах прилегающей территории, краткое описание признаков несоответствия границ.  </w:t>
      </w:r>
    </w:p>
    <w:p w:rsidR="00A435D1" w:rsidRPr="00F83EB0" w:rsidRDefault="00A435D1" w:rsidP="00A435D1">
      <w:pPr>
        <w:pStyle w:val="formattext"/>
        <w:spacing w:before="0" w:beforeAutospacing="0" w:after="0" w:afterAutospacing="0"/>
        <w:ind w:firstLine="708"/>
        <w:jc w:val="both"/>
        <w:textAlignment w:val="baseline"/>
      </w:pPr>
      <w:r w:rsidRPr="00F83EB0">
        <w:t>4. Решение о подготовке схемы границ прилегающей территорий принимается администрацией в течение 15 рабочих дней со дня поступления заявления от правообладателей земельных участков и (или) зданий, строений, сооружений или внесения предложения структурным подразделением администрации в сфере жилищно – коммунального хозяйства и благоустройства.</w:t>
      </w:r>
    </w:p>
    <w:p w:rsidR="00A435D1" w:rsidRPr="00F83EB0" w:rsidRDefault="00A435D1" w:rsidP="00A435D1">
      <w:pPr>
        <w:pStyle w:val="formattext"/>
        <w:spacing w:before="0" w:beforeAutospacing="0" w:after="0" w:afterAutospacing="0"/>
        <w:ind w:firstLine="708"/>
        <w:jc w:val="both"/>
        <w:textAlignment w:val="baseline"/>
      </w:pPr>
      <w:r w:rsidRPr="00F83EB0">
        <w:t>О принятом решении о подготовке схемы границ прилегающей территорий правообладатели земельных участков и (или) зданий, строений, сооружений уведомляются путем размещения соответствующего решения на официальном сайте городского округа город Октябрьский Республики Башкортостан в информационно-телекоммуникационной сети «Интернет» в течение 5 рабочих дней со дня его принятия.</w:t>
      </w:r>
    </w:p>
    <w:p w:rsidR="00A435D1" w:rsidRPr="00F83EB0" w:rsidRDefault="00A435D1" w:rsidP="00A435D1">
      <w:pPr>
        <w:pStyle w:val="formattext"/>
        <w:spacing w:before="0" w:beforeAutospacing="0" w:after="0" w:afterAutospacing="0"/>
        <w:ind w:firstLine="708"/>
        <w:jc w:val="both"/>
        <w:textAlignment w:val="baseline"/>
      </w:pPr>
      <w:r w:rsidRPr="00F83EB0">
        <w:t>5. В решении о подготовке проекта схемы границ прилегающих территорий должны содержаться:</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A435D1" w:rsidRPr="00F83EB0" w:rsidRDefault="00A435D1" w:rsidP="00A435D1">
      <w:pPr>
        <w:pStyle w:val="formattext"/>
        <w:spacing w:before="0" w:beforeAutospacing="0" w:after="0" w:afterAutospacing="0"/>
        <w:ind w:firstLine="708"/>
        <w:jc w:val="both"/>
        <w:textAlignment w:val="baseline"/>
        <w:rPr>
          <w:spacing w:val="2"/>
        </w:rPr>
      </w:pPr>
      <w:r w:rsidRPr="00F83EB0">
        <w:rPr>
          <w:spacing w:val="2"/>
        </w:rPr>
        <w:t>Подготовка схемы границ прилегающей территории осуществляется администрацией либо иным лицом, привлеченным на договорной основе.</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6. Подготовка проекта схемы границ прилегающих территорий осуществляется в форме электронного документа.</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highlight w:val="white"/>
        </w:rPr>
      </w:pPr>
      <w:r w:rsidRPr="00F83EB0">
        <w:rPr>
          <w:rFonts w:ascii="Times New Roman" w:hAnsi="Times New Roman" w:cs="Times New Roman"/>
          <w:sz w:val="24"/>
          <w:szCs w:val="24"/>
        </w:rPr>
        <w:t xml:space="preserve">7. </w:t>
      </w:r>
      <w:r w:rsidRPr="00F83EB0">
        <w:rPr>
          <w:rFonts w:ascii="Times New Roman" w:hAnsi="Times New Roman" w:cs="Times New Roman"/>
          <w:sz w:val="24"/>
          <w:szCs w:val="24"/>
          <w:highlight w:val="white"/>
        </w:rPr>
        <w:t>Подготовка схемы границ прилегающей территории в форме электронного документа производится с использованием технологических и программных средств.</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highlight w:val="white"/>
        </w:rPr>
        <w:t>8. Подготовка схемы границ одной, нескольких прилегающих территорий или всех прилегающих территорий могут быть подготовлены в форме одного или нескольких электронных документов.</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 xml:space="preserve">Подготовка схемы границ прилегающей территории осуществляется без выезда на местность картографическим методом, путем определения в метрах и наложения границ прилегающей территории на имеющиеся данные ортофотоплана городского округа город Октябрьский Республики Башкортостан и с использованием данных государственного кадастрового учета о границах здания, строения, сооружения, земельного участка либо </w:t>
      </w:r>
      <w:r w:rsidRPr="00F83EB0">
        <w:rPr>
          <w:rFonts w:ascii="Times New Roman" w:hAnsi="Times New Roman" w:cs="Times New Roman"/>
          <w:sz w:val="24"/>
          <w:szCs w:val="24"/>
        </w:rPr>
        <w:lastRenderedPageBreak/>
        <w:t>фактически огороженного земельного участка либо может быть также осуществлена с выездом на местность.</w:t>
      </w:r>
    </w:p>
    <w:p w:rsidR="00A435D1" w:rsidRPr="00F83EB0" w:rsidRDefault="00A435D1" w:rsidP="00A435D1">
      <w:pPr>
        <w:autoSpaceDE w:val="0"/>
        <w:autoSpaceDN w:val="0"/>
        <w:adjustRightInd w:val="0"/>
        <w:spacing w:after="0"/>
        <w:ind w:firstLine="708"/>
        <w:jc w:val="both"/>
        <w:rPr>
          <w:rFonts w:ascii="Times New Roman" w:hAnsi="Times New Roman" w:cs="Times New Roman"/>
          <w:sz w:val="24"/>
          <w:szCs w:val="24"/>
        </w:rPr>
      </w:pPr>
      <w:r w:rsidRPr="00F83EB0">
        <w:rPr>
          <w:rFonts w:ascii="Times New Roman" w:hAnsi="Times New Roman" w:cs="Times New Roman"/>
          <w:sz w:val="24"/>
          <w:szCs w:val="24"/>
        </w:rPr>
        <w:t xml:space="preserve">9. Проект схемы границ </w:t>
      </w:r>
      <w:r w:rsidRPr="00F83EB0">
        <w:rPr>
          <w:rFonts w:ascii="Times New Roman" w:hAnsi="Times New Roman" w:cs="Times New Roman"/>
          <w:sz w:val="24"/>
          <w:szCs w:val="24"/>
          <w:highlight w:val="white"/>
        </w:rPr>
        <w:t xml:space="preserve">одной, нескольких прилегающих территорий или всех прилегающих территорий </w:t>
      </w:r>
      <w:r w:rsidRPr="00F83EB0">
        <w:rPr>
          <w:rFonts w:ascii="Times New Roman" w:hAnsi="Times New Roman" w:cs="Times New Roman"/>
          <w:sz w:val="24"/>
          <w:szCs w:val="24"/>
        </w:rPr>
        <w:t>утверждаются первым заместителем главы администрации городского округа город Октябрьский Республики Башкортостан.</w:t>
      </w:r>
    </w:p>
    <w:p w:rsidR="00A435D1" w:rsidRPr="00F83EB0" w:rsidRDefault="00A435D1" w:rsidP="00A435D1">
      <w:pPr>
        <w:autoSpaceDE w:val="0"/>
        <w:autoSpaceDN w:val="0"/>
        <w:adjustRightInd w:val="0"/>
        <w:spacing w:after="0"/>
        <w:ind w:firstLine="708"/>
        <w:jc w:val="both"/>
        <w:rPr>
          <w:rFonts w:ascii="Times New Roman" w:hAnsi="Times New Roman" w:cs="Times New Roman"/>
          <w:spacing w:val="2"/>
          <w:sz w:val="24"/>
          <w:szCs w:val="24"/>
        </w:rPr>
      </w:pPr>
      <w:r w:rsidRPr="00F83EB0">
        <w:rPr>
          <w:rFonts w:ascii="Times New Roman" w:hAnsi="Times New Roman" w:cs="Times New Roman"/>
          <w:sz w:val="24"/>
          <w:szCs w:val="24"/>
        </w:rPr>
        <w:t>10. Проект схемы границ прилегающей территории подлежит обнародованию в читальном зале архивного отделе администрации городского округа город Октябрьский Республики Башкортостан и размещению на официальном сайте городского округа город Октябрьский Республики Башкортостан в информационно-телекоммуникационной сети «Интернет» в течение 5 рабочих дней со дня утверждения.</w:t>
      </w:r>
    </w:p>
    <w:p w:rsidR="009F00E3" w:rsidRPr="00F83EB0" w:rsidRDefault="009F00E3" w:rsidP="00A435D1">
      <w:pPr>
        <w:pStyle w:val="af1"/>
        <w:spacing w:before="0" w:beforeAutospacing="0" w:after="0" w:afterAutospacing="0" w:line="240" w:lineRule="auto"/>
        <w:ind w:left="6379"/>
        <w:rPr>
          <w:lang w:val="ru-RU"/>
        </w:rPr>
      </w:pPr>
    </w:p>
    <w:p w:rsidR="009F00E3" w:rsidRPr="00F83EB0" w:rsidRDefault="009F00E3" w:rsidP="00A435D1">
      <w:pPr>
        <w:pStyle w:val="af1"/>
        <w:spacing w:before="0" w:beforeAutospacing="0" w:after="0" w:afterAutospacing="0" w:line="240" w:lineRule="auto"/>
        <w:ind w:left="6379"/>
        <w:rPr>
          <w:lang w:val="ru-RU"/>
        </w:rPr>
      </w:pPr>
    </w:p>
    <w:p w:rsidR="009F00E3" w:rsidRPr="00F83EB0" w:rsidRDefault="009F00E3" w:rsidP="009F00E3">
      <w:pPr>
        <w:pStyle w:val="af1"/>
        <w:spacing w:before="0" w:beforeAutospacing="0" w:after="0" w:afterAutospacing="0" w:line="240" w:lineRule="auto"/>
        <w:ind w:left="6379"/>
        <w:rPr>
          <w:lang w:val="ru-RU"/>
        </w:rPr>
      </w:pPr>
    </w:p>
    <w:sectPr w:rsidR="009F00E3" w:rsidRPr="00F83EB0" w:rsidSect="00BF1C8C">
      <w:pgSz w:w="11906" w:h="16838"/>
      <w:pgMar w:top="680"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CE" w:rsidRDefault="002616CE" w:rsidP="0039004E">
      <w:pPr>
        <w:spacing w:after="0" w:line="240" w:lineRule="auto"/>
      </w:pPr>
      <w:r>
        <w:separator/>
      </w:r>
    </w:p>
  </w:endnote>
  <w:endnote w:type="continuationSeparator" w:id="0">
    <w:p w:rsidR="002616CE" w:rsidRDefault="002616CE"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CE" w:rsidRDefault="002616CE" w:rsidP="0039004E">
      <w:pPr>
        <w:spacing w:after="0" w:line="240" w:lineRule="auto"/>
      </w:pPr>
      <w:r>
        <w:separator/>
      </w:r>
    </w:p>
  </w:footnote>
  <w:footnote w:type="continuationSeparator" w:id="0">
    <w:p w:rsidR="002616CE" w:rsidRDefault="002616CE"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DBD"/>
    <w:rsid w:val="0001435D"/>
    <w:rsid w:val="00020ABD"/>
    <w:rsid w:val="00023CFF"/>
    <w:rsid w:val="0002524F"/>
    <w:rsid w:val="00031EDE"/>
    <w:rsid w:val="00047665"/>
    <w:rsid w:val="00055D3A"/>
    <w:rsid w:val="00061C70"/>
    <w:rsid w:val="0007164C"/>
    <w:rsid w:val="000749CD"/>
    <w:rsid w:val="00076EE6"/>
    <w:rsid w:val="000801B1"/>
    <w:rsid w:val="000829C1"/>
    <w:rsid w:val="000938FC"/>
    <w:rsid w:val="000A213D"/>
    <w:rsid w:val="000A284B"/>
    <w:rsid w:val="000A2AE2"/>
    <w:rsid w:val="000B0F00"/>
    <w:rsid w:val="000B1046"/>
    <w:rsid w:val="000D24E6"/>
    <w:rsid w:val="000D4541"/>
    <w:rsid w:val="000E5589"/>
    <w:rsid w:val="000F0A6F"/>
    <w:rsid w:val="000F1780"/>
    <w:rsid w:val="000F184A"/>
    <w:rsid w:val="000F334D"/>
    <w:rsid w:val="000F48EE"/>
    <w:rsid w:val="000F617E"/>
    <w:rsid w:val="00101FEB"/>
    <w:rsid w:val="00122716"/>
    <w:rsid w:val="00136180"/>
    <w:rsid w:val="001522FD"/>
    <w:rsid w:val="0015329B"/>
    <w:rsid w:val="00162BFC"/>
    <w:rsid w:val="0016568C"/>
    <w:rsid w:val="00177BB8"/>
    <w:rsid w:val="001834FC"/>
    <w:rsid w:val="001853F9"/>
    <w:rsid w:val="00191343"/>
    <w:rsid w:val="00194585"/>
    <w:rsid w:val="0019728B"/>
    <w:rsid w:val="001973EC"/>
    <w:rsid w:val="001A1515"/>
    <w:rsid w:val="001B257E"/>
    <w:rsid w:val="001B5445"/>
    <w:rsid w:val="001B573F"/>
    <w:rsid w:val="001D3D8B"/>
    <w:rsid w:val="001D5BD1"/>
    <w:rsid w:val="001E0496"/>
    <w:rsid w:val="001E1358"/>
    <w:rsid w:val="001E2220"/>
    <w:rsid w:val="001E775A"/>
    <w:rsid w:val="001F0A5A"/>
    <w:rsid w:val="001F0FFA"/>
    <w:rsid w:val="002006DD"/>
    <w:rsid w:val="00203D7B"/>
    <w:rsid w:val="0021762F"/>
    <w:rsid w:val="00235A37"/>
    <w:rsid w:val="00240D5F"/>
    <w:rsid w:val="002417C8"/>
    <w:rsid w:val="00242457"/>
    <w:rsid w:val="002476B7"/>
    <w:rsid w:val="00254CB0"/>
    <w:rsid w:val="002556BF"/>
    <w:rsid w:val="002613F8"/>
    <w:rsid w:val="002616CE"/>
    <w:rsid w:val="0026214D"/>
    <w:rsid w:val="00283FF4"/>
    <w:rsid w:val="00286A50"/>
    <w:rsid w:val="00286DB6"/>
    <w:rsid w:val="00290BCE"/>
    <w:rsid w:val="002913A0"/>
    <w:rsid w:val="002B1FB3"/>
    <w:rsid w:val="002B5EF6"/>
    <w:rsid w:val="002D4E07"/>
    <w:rsid w:val="002D5B54"/>
    <w:rsid w:val="002E08E3"/>
    <w:rsid w:val="002E0EA5"/>
    <w:rsid w:val="002E1146"/>
    <w:rsid w:val="002E4C81"/>
    <w:rsid w:val="002F02A5"/>
    <w:rsid w:val="00311B92"/>
    <w:rsid w:val="0031362B"/>
    <w:rsid w:val="00317AD8"/>
    <w:rsid w:val="00317D9E"/>
    <w:rsid w:val="00343141"/>
    <w:rsid w:val="0035005A"/>
    <w:rsid w:val="0035060E"/>
    <w:rsid w:val="00362625"/>
    <w:rsid w:val="00363AB2"/>
    <w:rsid w:val="003659C1"/>
    <w:rsid w:val="0036728C"/>
    <w:rsid w:val="003718F7"/>
    <w:rsid w:val="00372838"/>
    <w:rsid w:val="00373EE7"/>
    <w:rsid w:val="0038169D"/>
    <w:rsid w:val="0039004E"/>
    <w:rsid w:val="00392C62"/>
    <w:rsid w:val="003938F9"/>
    <w:rsid w:val="003A45D0"/>
    <w:rsid w:val="003A6596"/>
    <w:rsid w:val="003C2A04"/>
    <w:rsid w:val="00403682"/>
    <w:rsid w:val="00411D68"/>
    <w:rsid w:val="004210DF"/>
    <w:rsid w:val="00424630"/>
    <w:rsid w:val="004321B0"/>
    <w:rsid w:val="00432E75"/>
    <w:rsid w:val="00451337"/>
    <w:rsid w:val="00451A26"/>
    <w:rsid w:val="0045610F"/>
    <w:rsid w:val="00460849"/>
    <w:rsid w:val="004654A5"/>
    <w:rsid w:val="00473C73"/>
    <w:rsid w:val="00475586"/>
    <w:rsid w:val="00475ABF"/>
    <w:rsid w:val="00480BC5"/>
    <w:rsid w:val="004905B2"/>
    <w:rsid w:val="004937EA"/>
    <w:rsid w:val="004A542A"/>
    <w:rsid w:val="004B1246"/>
    <w:rsid w:val="004B220F"/>
    <w:rsid w:val="004B785E"/>
    <w:rsid w:val="004C57D1"/>
    <w:rsid w:val="004C7F94"/>
    <w:rsid w:val="004D18FC"/>
    <w:rsid w:val="004E0485"/>
    <w:rsid w:val="004E0D08"/>
    <w:rsid w:val="004E0D47"/>
    <w:rsid w:val="004E0ED0"/>
    <w:rsid w:val="004E7E9F"/>
    <w:rsid w:val="004F1F2A"/>
    <w:rsid w:val="004F290F"/>
    <w:rsid w:val="004F53E8"/>
    <w:rsid w:val="005006BD"/>
    <w:rsid w:val="00500756"/>
    <w:rsid w:val="00511E78"/>
    <w:rsid w:val="00512BB3"/>
    <w:rsid w:val="005220D9"/>
    <w:rsid w:val="0052371A"/>
    <w:rsid w:val="0052396A"/>
    <w:rsid w:val="005271B8"/>
    <w:rsid w:val="005352FD"/>
    <w:rsid w:val="00537D63"/>
    <w:rsid w:val="00542A4F"/>
    <w:rsid w:val="00543E4A"/>
    <w:rsid w:val="0054592A"/>
    <w:rsid w:val="0054683D"/>
    <w:rsid w:val="00550274"/>
    <w:rsid w:val="005504CF"/>
    <w:rsid w:val="00552247"/>
    <w:rsid w:val="00552D50"/>
    <w:rsid w:val="00556E8D"/>
    <w:rsid w:val="00562399"/>
    <w:rsid w:val="0057681D"/>
    <w:rsid w:val="0058076C"/>
    <w:rsid w:val="00583091"/>
    <w:rsid w:val="005A0DF9"/>
    <w:rsid w:val="005A35B6"/>
    <w:rsid w:val="005A3633"/>
    <w:rsid w:val="005A56E3"/>
    <w:rsid w:val="005C3AE0"/>
    <w:rsid w:val="005C5EDE"/>
    <w:rsid w:val="005D11A4"/>
    <w:rsid w:val="005D132F"/>
    <w:rsid w:val="005E6547"/>
    <w:rsid w:val="005F2E29"/>
    <w:rsid w:val="006009C2"/>
    <w:rsid w:val="00602282"/>
    <w:rsid w:val="00616B09"/>
    <w:rsid w:val="00616CA9"/>
    <w:rsid w:val="006203DB"/>
    <w:rsid w:val="006271D8"/>
    <w:rsid w:val="006306A8"/>
    <w:rsid w:val="0064054A"/>
    <w:rsid w:val="006436C3"/>
    <w:rsid w:val="00650BFE"/>
    <w:rsid w:val="006520C5"/>
    <w:rsid w:val="00652F66"/>
    <w:rsid w:val="006626AB"/>
    <w:rsid w:val="0066568D"/>
    <w:rsid w:val="00671BA5"/>
    <w:rsid w:val="00674E48"/>
    <w:rsid w:val="00687548"/>
    <w:rsid w:val="006906A8"/>
    <w:rsid w:val="00693C09"/>
    <w:rsid w:val="006940C4"/>
    <w:rsid w:val="006956B0"/>
    <w:rsid w:val="00695C8D"/>
    <w:rsid w:val="00695F8A"/>
    <w:rsid w:val="006A007F"/>
    <w:rsid w:val="006A5CFF"/>
    <w:rsid w:val="006B3FFF"/>
    <w:rsid w:val="006B7FBC"/>
    <w:rsid w:val="006C4891"/>
    <w:rsid w:val="006C6528"/>
    <w:rsid w:val="006E338B"/>
    <w:rsid w:val="007007DC"/>
    <w:rsid w:val="00752027"/>
    <w:rsid w:val="007540B7"/>
    <w:rsid w:val="00755A09"/>
    <w:rsid w:val="00756903"/>
    <w:rsid w:val="00782BC9"/>
    <w:rsid w:val="00785E12"/>
    <w:rsid w:val="007952A0"/>
    <w:rsid w:val="007A55AD"/>
    <w:rsid w:val="007D2CCD"/>
    <w:rsid w:val="007D369E"/>
    <w:rsid w:val="007D4165"/>
    <w:rsid w:val="007D5D93"/>
    <w:rsid w:val="007E032C"/>
    <w:rsid w:val="007F5C5C"/>
    <w:rsid w:val="00805338"/>
    <w:rsid w:val="00822BC1"/>
    <w:rsid w:val="00827BC1"/>
    <w:rsid w:val="00835222"/>
    <w:rsid w:val="0086524E"/>
    <w:rsid w:val="00871E0D"/>
    <w:rsid w:val="00872F52"/>
    <w:rsid w:val="00874373"/>
    <w:rsid w:val="0087486A"/>
    <w:rsid w:val="00874C4A"/>
    <w:rsid w:val="00875601"/>
    <w:rsid w:val="00885C61"/>
    <w:rsid w:val="00893721"/>
    <w:rsid w:val="008A48A0"/>
    <w:rsid w:val="008A6866"/>
    <w:rsid w:val="008A749F"/>
    <w:rsid w:val="008B4227"/>
    <w:rsid w:val="008B555B"/>
    <w:rsid w:val="008B5CC3"/>
    <w:rsid w:val="008C0344"/>
    <w:rsid w:val="008C7170"/>
    <w:rsid w:val="008D04F9"/>
    <w:rsid w:val="008D6D66"/>
    <w:rsid w:val="008F6661"/>
    <w:rsid w:val="00912440"/>
    <w:rsid w:val="009364E4"/>
    <w:rsid w:val="00936DB1"/>
    <w:rsid w:val="00937903"/>
    <w:rsid w:val="0094053E"/>
    <w:rsid w:val="009422E1"/>
    <w:rsid w:val="009441AC"/>
    <w:rsid w:val="009468B0"/>
    <w:rsid w:val="009479C7"/>
    <w:rsid w:val="00955393"/>
    <w:rsid w:val="00961B9D"/>
    <w:rsid w:val="009676A2"/>
    <w:rsid w:val="00972005"/>
    <w:rsid w:val="009840EA"/>
    <w:rsid w:val="009915CB"/>
    <w:rsid w:val="009922A0"/>
    <w:rsid w:val="009A3731"/>
    <w:rsid w:val="009A4A57"/>
    <w:rsid w:val="009B29BA"/>
    <w:rsid w:val="009B409E"/>
    <w:rsid w:val="009C2DC7"/>
    <w:rsid w:val="009D0123"/>
    <w:rsid w:val="009D2E5E"/>
    <w:rsid w:val="009D3575"/>
    <w:rsid w:val="009E2CE0"/>
    <w:rsid w:val="009E2FF1"/>
    <w:rsid w:val="009E55EB"/>
    <w:rsid w:val="009F00E3"/>
    <w:rsid w:val="009F0439"/>
    <w:rsid w:val="009F4E86"/>
    <w:rsid w:val="00A105E0"/>
    <w:rsid w:val="00A11AE0"/>
    <w:rsid w:val="00A1309B"/>
    <w:rsid w:val="00A15108"/>
    <w:rsid w:val="00A16C54"/>
    <w:rsid w:val="00A23B34"/>
    <w:rsid w:val="00A2605F"/>
    <w:rsid w:val="00A32501"/>
    <w:rsid w:val="00A34B91"/>
    <w:rsid w:val="00A41325"/>
    <w:rsid w:val="00A41347"/>
    <w:rsid w:val="00A435D1"/>
    <w:rsid w:val="00A447DA"/>
    <w:rsid w:val="00A465C1"/>
    <w:rsid w:val="00A66865"/>
    <w:rsid w:val="00A72C37"/>
    <w:rsid w:val="00A747FD"/>
    <w:rsid w:val="00A74D41"/>
    <w:rsid w:val="00A9164D"/>
    <w:rsid w:val="00AA6E9E"/>
    <w:rsid w:val="00AB12CE"/>
    <w:rsid w:val="00AB2C2D"/>
    <w:rsid w:val="00AC17C0"/>
    <w:rsid w:val="00AC3239"/>
    <w:rsid w:val="00AD41FD"/>
    <w:rsid w:val="00AD751B"/>
    <w:rsid w:val="00AD7B73"/>
    <w:rsid w:val="00AE71C0"/>
    <w:rsid w:val="00AF2E14"/>
    <w:rsid w:val="00AF3761"/>
    <w:rsid w:val="00AF3D54"/>
    <w:rsid w:val="00B03348"/>
    <w:rsid w:val="00B07310"/>
    <w:rsid w:val="00B074B2"/>
    <w:rsid w:val="00B10EFC"/>
    <w:rsid w:val="00B129D2"/>
    <w:rsid w:val="00B13270"/>
    <w:rsid w:val="00B13FEF"/>
    <w:rsid w:val="00B16B78"/>
    <w:rsid w:val="00B17893"/>
    <w:rsid w:val="00B17969"/>
    <w:rsid w:val="00B207A9"/>
    <w:rsid w:val="00B25F95"/>
    <w:rsid w:val="00B26739"/>
    <w:rsid w:val="00B3378D"/>
    <w:rsid w:val="00B36E0F"/>
    <w:rsid w:val="00B44D2D"/>
    <w:rsid w:val="00B45C25"/>
    <w:rsid w:val="00B52DAB"/>
    <w:rsid w:val="00B74D64"/>
    <w:rsid w:val="00B75301"/>
    <w:rsid w:val="00B85C06"/>
    <w:rsid w:val="00B91BD2"/>
    <w:rsid w:val="00B978C3"/>
    <w:rsid w:val="00BB4878"/>
    <w:rsid w:val="00BC0772"/>
    <w:rsid w:val="00BC0F38"/>
    <w:rsid w:val="00BC3E0F"/>
    <w:rsid w:val="00BD6EAD"/>
    <w:rsid w:val="00BE19A3"/>
    <w:rsid w:val="00BF1C8C"/>
    <w:rsid w:val="00BF4A11"/>
    <w:rsid w:val="00C06C60"/>
    <w:rsid w:val="00C12383"/>
    <w:rsid w:val="00C206D4"/>
    <w:rsid w:val="00C31BB8"/>
    <w:rsid w:val="00C36425"/>
    <w:rsid w:val="00C4053C"/>
    <w:rsid w:val="00C42FD2"/>
    <w:rsid w:val="00C439E5"/>
    <w:rsid w:val="00C52597"/>
    <w:rsid w:val="00C64B40"/>
    <w:rsid w:val="00C72052"/>
    <w:rsid w:val="00C73315"/>
    <w:rsid w:val="00C83F2E"/>
    <w:rsid w:val="00C86DD6"/>
    <w:rsid w:val="00C90A7B"/>
    <w:rsid w:val="00CA5288"/>
    <w:rsid w:val="00CC43FE"/>
    <w:rsid w:val="00CC7CB2"/>
    <w:rsid w:val="00CD4A6E"/>
    <w:rsid w:val="00CD55F5"/>
    <w:rsid w:val="00CD7DC2"/>
    <w:rsid w:val="00CF270D"/>
    <w:rsid w:val="00CF52C1"/>
    <w:rsid w:val="00CF6E07"/>
    <w:rsid w:val="00D1036C"/>
    <w:rsid w:val="00D17122"/>
    <w:rsid w:val="00D24DAA"/>
    <w:rsid w:val="00D2660D"/>
    <w:rsid w:val="00D37EA4"/>
    <w:rsid w:val="00D42F15"/>
    <w:rsid w:val="00D44D93"/>
    <w:rsid w:val="00D52DB2"/>
    <w:rsid w:val="00D5346B"/>
    <w:rsid w:val="00D66C2F"/>
    <w:rsid w:val="00D7437D"/>
    <w:rsid w:val="00D942CE"/>
    <w:rsid w:val="00D96FB9"/>
    <w:rsid w:val="00DB72D6"/>
    <w:rsid w:val="00DC03F3"/>
    <w:rsid w:val="00DC1544"/>
    <w:rsid w:val="00DC3822"/>
    <w:rsid w:val="00DC56B0"/>
    <w:rsid w:val="00DD11F2"/>
    <w:rsid w:val="00DD6A42"/>
    <w:rsid w:val="00DE3A98"/>
    <w:rsid w:val="00DE41A4"/>
    <w:rsid w:val="00DF2A15"/>
    <w:rsid w:val="00DF62AE"/>
    <w:rsid w:val="00E00794"/>
    <w:rsid w:val="00E020E0"/>
    <w:rsid w:val="00E02417"/>
    <w:rsid w:val="00E06ACE"/>
    <w:rsid w:val="00E10611"/>
    <w:rsid w:val="00E15825"/>
    <w:rsid w:val="00E20704"/>
    <w:rsid w:val="00E3540E"/>
    <w:rsid w:val="00E506C0"/>
    <w:rsid w:val="00E519E3"/>
    <w:rsid w:val="00E53FF0"/>
    <w:rsid w:val="00E55C84"/>
    <w:rsid w:val="00E56F0F"/>
    <w:rsid w:val="00E605FA"/>
    <w:rsid w:val="00E64469"/>
    <w:rsid w:val="00E66C71"/>
    <w:rsid w:val="00E66D81"/>
    <w:rsid w:val="00E66F2A"/>
    <w:rsid w:val="00E73819"/>
    <w:rsid w:val="00E84DE9"/>
    <w:rsid w:val="00E95235"/>
    <w:rsid w:val="00EA6C87"/>
    <w:rsid w:val="00EB60EB"/>
    <w:rsid w:val="00EC145B"/>
    <w:rsid w:val="00EC6A3F"/>
    <w:rsid w:val="00ED0177"/>
    <w:rsid w:val="00ED5851"/>
    <w:rsid w:val="00EF4AF2"/>
    <w:rsid w:val="00EF7E39"/>
    <w:rsid w:val="00F10D59"/>
    <w:rsid w:val="00F1301F"/>
    <w:rsid w:val="00F16E58"/>
    <w:rsid w:val="00F17CEE"/>
    <w:rsid w:val="00F206E8"/>
    <w:rsid w:val="00F3445E"/>
    <w:rsid w:val="00F35371"/>
    <w:rsid w:val="00F35B08"/>
    <w:rsid w:val="00F5450B"/>
    <w:rsid w:val="00F623FD"/>
    <w:rsid w:val="00F65238"/>
    <w:rsid w:val="00F67F7D"/>
    <w:rsid w:val="00F706DB"/>
    <w:rsid w:val="00F81BAA"/>
    <w:rsid w:val="00F83247"/>
    <w:rsid w:val="00F83EB0"/>
    <w:rsid w:val="00F91244"/>
    <w:rsid w:val="00F95CD5"/>
    <w:rsid w:val="00F96C7A"/>
    <w:rsid w:val="00FA1884"/>
    <w:rsid w:val="00FA4E6E"/>
    <w:rsid w:val="00FA5671"/>
    <w:rsid w:val="00FC078C"/>
    <w:rsid w:val="00FC145C"/>
    <w:rsid w:val="00FC293F"/>
    <w:rsid w:val="00FC322B"/>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DD13-0734-472B-B4CC-48A891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D8"/>
  </w:style>
  <w:style w:type="paragraph" w:styleId="1">
    <w:name w:val="heading 1"/>
    <w:basedOn w:val="a"/>
    <w:next w:val="a"/>
    <w:link w:val="10"/>
    <w:qFormat/>
    <w:rsid w:val="009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unhideWhenUsed/>
    <w:rsid w:val="00FF7CE5"/>
    <w:rPr>
      <w:color w:val="0000FF"/>
      <w:u w:val="single"/>
    </w:rPr>
  </w:style>
  <w:style w:type="character" w:customStyle="1" w:styleId="10">
    <w:name w:val="Заголовок 1 Знак"/>
    <w:basedOn w:val="a0"/>
    <w:link w:val="1"/>
    <w:uiPriority w:val="9"/>
    <w:rsid w:val="009F4E86"/>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C87"/>
  </w:style>
  <w:style w:type="paragraph" w:customStyle="1" w:styleId="stposh">
    <w:name w:val="stposh"/>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3718F7"/>
    <w:rPr>
      <w:b/>
      <w:bCs/>
    </w:rPr>
  </w:style>
  <w:style w:type="paragraph" w:styleId="af7">
    <w:name w:val="Body Text Indent"/>
    <w:basedOn w:val="a"/>
    <w:link w:val="af8"/>
    <w:rsid w:val="0019728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19728B"/>
    <w:rPr>
      <w:rFonts w:ascii="Times New Roman" w:eastAsia="Times New Roman" w:hAnsi="Times New Roman" w:cs="Times New Roman"/>
      <w:sz w:val="24"/>
      <w:szCs w:val="24"/>
      <w:lang w:eastAsia="ru-RU"/>
    </w:rPr>
  </w:style>
  <w:style w:type="table" w:styleId="af9">
    <w:name w:val="Table Grid"/>
    <w:basedOn w:val="a1"/>
    <w:rsid w:val="00A4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1E0496"/>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384056610">
      <w:bodyDiv w:val="1"/>
      <w:marLeft w:val="0"/>
      <w:marRight w:val="0"/>
      <w:marTop w:val="0"/>
      <w:marBottom w:val="0"/>
      <w:divBdr>
        <w:top w:val="none" w:sz="0" w:space="0" w:color="auto"/>
        <w:left w:val="none" w:sz="0" w:space="0" w:color="auto"/>
        <w:bottom w:val="none" w:sz="0" w:space="0" w:color="auto"/>
        <w:right w:val="none" w:sz="0" w:space="0" w:color="auto"/>
      </w:divBdr>
    </w:div>
    <w:div w:id="1536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80B53C47206B77550C91F9E7499C29CFE71058F59AD9C2D7BE738E5FDE2F3FBDCE6CB880BE70ACBBB8296F0DCCRAlEL"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9819-BF64-4069-BB8B-91BA4DA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40788</Words>
  <Characters>232498</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272741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Учетная запись Майкрософт</cp:lastModifiedBy>
  <cp:revision>5</cp:revision>
  <cp:lastPrinted>2023-01-12T11:32:00Z</cp:lastPrinted>
  <dcterms:created xsi:type="dcterms:W3CDTF">2023-05-11T05:31:00Z</dcterms:created>
  <dcterms:modified xsi:type="dcterms:W3CDTF">2023-05-11T05:43:00Z</dcterms:modified>
</cp:coreProperties>
</file>